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1FD4" w:rsidRPr="00761FD4" w:rsidRDefault="00761FD4" w:rsidP="00761FD4">
      <w:pPr>
        <w:pStyle w:val="ListParagraph"/>
        <w:ind w:left="0"/>
        <w:jc w:val="center"/>
        <w:outlineLvl w:val="0"/>
        <w:rPr>
          <w:rFonts w:ascii="Times New Roman" w:hAnsi="Times New Roman" w:cs="Times New Roman"/>
          <w:sz w:val="26"/>
          <w:szCs w:val="26"/>
        </w:rPr>
      </w:pPr>
      <w:r w:rsidRPr="00761FD4">
        <w:rPr>
          <w:rFonts w:ascii="Times New Roman" w:hAnsi="Times New Roman" w:cs="Times New Roman"/>
          <w:sz w:val="26"/>
          <w:szCs w:val="26"/>
        </w:rPr>
        <w:t>UỶ BAN NHÂN DÂN THÀNH PHỐ HỒ CHÍ MINH</w:t>
      </w:r>
    </w:p>
    <w:p w:rsidR="00761FD4" w:rsidRPr="00761FD4" w:rsidRDefault="00761FD4" w:rsidP="00761FD4">
      <w:pPr>
        <w:pStyle w:val="ListParagraph"/>
        <w:ind w:left="0"/>
        <w:jc w:val="center"/>
        <w:rPr>
          <w:rFonts w:ascii="Times New Roman" w:hAnsi="Times New Roman" w:cs="Times New Roman"/>
          <w:sz w:val="26"/>
          <w:szCs w:val="26"/>
        </w:rPr>
      </w:pPr>
      <w:r w:rsidRPr="00761FD4">
        <w:rPr>
          <w:rFonts w:ascii="Times New Roman" w:hAnsi="Times New Roman" w:cs="Times New Roman"/>
          <w:sz w:val="26"/>
          <w:szCs w:val="26"/>
        </w:rPr>
        <w:t>TRƯỜNG CAO ĐẲNG LÝ TỰ TRỌNG THÀNH PHỐ HỒ CHÍ MINH</w:t>
      </w:r>
    </w:p>
    <w:p w:rsidR="00761FD4" w:rsidRPr="00761FD4" w:rsidRDefault="006C4885" w:rsidP="00761FD4">
      <w:pPr>
        <w:pStyle w:val="ListParagraph"/>
        <w:ind w:left="1080"/>
        <w:jc w:val="center"/>
        <w:rPr>
          <w:rFonts w:ascii="Times New Roman" w:hAnsi="Times New Roman" w:cs="Times New Roman"/>
          <w:b/>
          <w:sz w:val="26"/>
          <w:szCs w:val="26"/>
        </w:rPr>
      </w:pPr>
      <w:r>
        <w:rPr>
          <w:rFonts w:ascii="Times New Roman" w:hAnsi="Times New Roman" w:cs="Times New Roman"/>
          <w:b/>
          <w:sz w:val="28"/>
        </w:rPr>
        <w:pict>
          <v:shapetype id="_x0000_t32" coordsize="21600,21600" o:spt="32" o:oned="t" path="m,l21600,21600e" filled="f">
            <v:path arrowok="t" fillok="f" o:connecttype="none"/>
            <o:lock v:ext="edit" shapetype="t"/>
          </v:shapetype>
          <v:shape id="Straight Arrow Connector 334" o:spid="_x0000_s1027" type="#_x0000_t32" style="position:absolute;left:0;text-align:left;margin-left:130.5pt;margin-top:11.35pt;width:171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"/>
        </w:pict>
      </w:r>
      <w:r w:rsidR="00761FD4" w:rsidRPr="00761FD4">
        <w:rPr>
          <w:rFonts w:ascii="Times New Roman" w:hAnsi="Times New Roman" w:cs="Times New Roman"/>
          <w:b/>
          <w:noProof/>
          <w:sz w:val="28"/>
          <w:lang w:eastAsia="ja-JP"/>
        </w:rPr>
        <w:drawing>
          <wp:anchor distT="0" distB="0" distL="114300" distR="114300" simplePos="0" relativeHeight="251662336" behindDoc="0" locked="0" layoutInCell="1" allowOverlap="1">
            <wp:simplePos x="0" y="0"/>
            <wp:positionH relativeFrom="column">
              <wp:posOffset>1709420</wp:posOffset>
            </wp:positionH>
            <wp:positionV relativeFrom="paragraph">
              <wp:posOffset>840105</wp:posOffset>
            </wp:positionV>
            <wp:extent cx="2162175" cy="1333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62175" cy="1333500"/>
                    </a:xfrm>
                    <a:prstGeom prst="rect">
                      <a:avLst/>
                    </a:prstGeom>
                    <a:noFill/>
                  </pic:spPr>
                </pic:pic>
              </a:graphicData>
            </a:graphic>
            <wp14:sizeRelH relativeFrom="page">
              <wp14:pctWidth>0</wp14:pctWidth>
            </wp14:sizeRelH>
            <wp14:sizeRelV relativeFrom="page">
              <wp14:pctHeight>0</wp14:pctHeight>
            </wp14:sizeRelV>
          </wp:anchor>
        </w:drawing>
      </w:r>
    </w:p>
    <w:p w:rsidR="00761FD4" w:rsidRPr="00761FD4" w:rsidRDefault="00761FD4" w:rsidP="00761FD4">
      <w:pPr>
        <w:jc w:val="center"/>
        <w:rPr>
          <w:rFonts w:ascii="Times New Roman" w:hAnsi="Times New Roman" w:cs="Times New Roman"/>
          <w:sz w:val="24"/>
          <w:szCs w:val="24"/>
        </w:rPr>
      </w:pPr>
    </w:p>
    <w:p w:rsidR="00761FD4" w:rsidRPr="00761FD4" w:rsidRDefault="00761FD4" w:rsidP="00761FD4">
      <w:pPr>
        <w:rPr>
          <w:rFonts w:ascii="Times New Roman" w:hAnsi="Times New Roman" w:cs="Times New Roman"/>
        </w:rPr>
      </w:pPr>
    </w:p>
    <w:p w:rsidR="00761FD4" w:rsidRPr="00761FD4" w:rsidRDefault="00761FD4" w:rsidP="00761FD4">
      <w:pPr>
        <w:rPr>
          <w:rFonts w:ascii="Times New Roman" w:hAnsi="Times New Roman" w:cs="Times New Roman"/>
        </w:rPr>
      </w:pPr>
    </w:p>
    <w:p w:rsidR="00761FD4" w:rsidRPr="00761FD4" w:rsidRDefault="00761FD4" w:rsidP="00761FD4">
      <w:pPr>
        <w:rPr>
          <w:rFonts w:ascii="Times New Roman" w:hAnsi="Times New Roman" w:cs="Times New Roman"/>
        </w:rPr>
      </w:pPr>
    </w:p>
    <w:p w:rsidR="00761FD4" w:rsidRPr="00761FD4" w:rsidRDefault="00761FD4" w:rsidP="00761FD4">
      <w:pPr>
        <w:rPr>
          <w:rFonts w:ascii="Times New Roman" w:hAnsi="Times New Roman" w:cs="Times New Roman"/>
        </w:rPr>
      </w:pPr>
    </w:p>
    <w:p w:rsidR="00761FD4" w:rsidRPr="00761FD4" w:rsidRDefault="00761FD4" w:rsidP="00761FD4">
      <w:pPr>
        <w:tabs>
          <w:tab w:val="left" w:pos="1995"/>
        </w:tabs>
        <w:outlineLvl w:val="0"/>
        <w:rPr>
          <w:rFonts w:ascii="Times New Roman" w:hAnsi="Times New Roman" w:cs="Times New Roman"/>
          <w:b/>
          <w:sz w:val="36"/>
          <w:szCs w:val="36"/>
        </w:rPr>
      </w:pPr>
    </w:p>
    <w:p w:rsidR="00761FD4" w:rsidRPr="00761FD4" w:rsidRDefault="00761FD4" w:rsidP="00761FD4">
      <w:pPr>
        <w:tabs>
          <w:tab w:val="left" w:pos="1995"/>
        </w:tabs>
        <w:ind w:firstLine="550"/>
        <w:outlineLvl w:val="0"/>
        <w:rPr>
          <w:rFonts w:ascii="Times New Roman" w:hAnsi="Times New Roman" w:cs="Times New Roman"/>
          <w:b/>
          <w:sz w:val="36"/>
          <w:szCs w:val="36"/>
        </w:rPr>
      </w:pPr>
      <w:r w:rsidRPr="00761FD4">
        <w:rPr>
          <w:rFonts w:ascii="Times New Roman" w:hAnsi="Times New Roman" w:cs="Times New Roman"/>
          <w:b/>
          <w:sz w:val="36"/>
          <w:szCs w:val="36"/>
        </w:rPr>
        <w:t>Bài Giảng</w:t>
      </w:r>
    </w:p>
    <w:p w:rsidR="00761FD4" w:rsidRPr="00761FD4" w:rsidRDefault="00761FD4" w:rsidP="00761FD4">
      <w:pPr>
        <w:tabs>
          <w:tab w:val="left" w:pos="1995"/>
        </w:tabs>
        <w:ind w:firstLine="550"/>
        <w:outlineLvl w:val="0"/>
        <w:rPr>
          <w:rFonts w:ascii="Times New Roman" w:hAnsi="Times New Roman" w:cs="Times New Roman"/>
          <w:b/>
          <w:sz w:val="36"/>
          <w:szCs w:val="36"/>
        </w:rPr>
      </w:pPr>
    </w:p>
    <w:p w:rsidR="00761FD4" w:rsidRPr="00761FD4" w:rsidRDefault="00761FD4" w:rsidP="00761FD4">
      <w:pPr>
        <w:tabs>
          <w:tab w:val="left" w:pos="1995"/>
        </w:tabs>
        <w:ind w:firstLine="550"/>
        <w:outlineLvl w:val="0"/>
        <w:rPr>
          <w:rFonts w:ascii="Times New Roman" w:hAnsi="Times New Roman" w:cs="Times New Roman"/>
          <w:b/>
          <w:sz w:val="36"/>
          <w:szCs w:val="36"/>
        </w:rPr>
      </w:pPr>
    </w:p>
    <w:p w:rsidR="00761FD4" w:rsidRPr="00761FD4" w:rsidRDefault="00761FD4" w:rsidP="00761FD4">
      <w:pPr>
        <w:tabs>
          <w:tab w:val="left" w:pos="1995"/>
        </w:tabs>
        <w:jc w:val="center"/>
        <w:outlineLvl w:val="0"/>
        <w:rPr>
          <w:rFonts w:ascii="Times New Roman" w:hAnsi="Times New Roman" w:cs="Times New Roman"/>
          <w:b/>
          <w:sz w:val="44"/>
          <w:szCs w:val="44"/>
        </w:rPr>
      </w:pPr>
      <w:r>
        <w:rPr>
          <w:rFonts w:ascii="Times New Roman" w:hAnsi="Times New Roman" w:cs="Times New Roman"/>
          <w:b/>
          <w:sz w:val="44"/>
          <w:szCs w:val="44"/>
        </w:rPr>
        <w:t>QUẢN LÝ ĐƠN HÀNG</w:t>
      </w:r>
      <w:r w:rsidRPr="00761FD4">
        <w:rPr>
          <w:rFonts w:ascii="Times New Roman" w:hAnsi="Times New Roman" w:cs="Times New Roman"/>
          <w:b/>
          <w:sz w:val="44"/>
          <w:szCs w:val="44"/>
        </w:rPr>
        <w:t xml:space="preserve"> </w:t>
      </w:r>
    </w:p>
    <w:p w:rsidR="00761FD4" w:rsidRPr="00761FD4" w:rsidRDefault="00761FD4" w:rsidP="00761FD4">
      <w:pPr>
        <w:tabs>
          <w:tab w:val="left" w:pos="1995"/>
        </w:tabs>
        <w:outlineLvl w:val="0"/>
        <w:rPr>
          <w:rFonts w:ascii="Times New Roman" w:hAnsi="Times New Roman" w:cs="Times New Roman"/>
          <w:b/>
          <w:sz w:val="26"/>
          <w:szCs w:val="26"/>
        </w:rPr>
      </w:pPr>
      <w:r w:rsidRPr="00761FD4">
        <w:rPr>
          <w:rFonts w:ascii="Times New Roman" w:hAnsi="Times New Roman" w:cs="Times New Roman"/>
          <w:b/>
          <w:sz w:val="26"/>
          <w:szCs w:val="26"/>
        </w:rPr>
        <w:tab/>
      </w:r>
      <w:r w:rsidRPr="00761FD4">
        <w:rPr>
          <w:rFonts w:ascii="Times New Roman" w:hAnsi="Times New Roman" w:cs="Times New Roman"/>
          <w:b/>
          <w:sz w:val="26"/>
          <w:szCs w:val="26"/>
        </w:rPr>
        <w:tab/>
      </w:r>
    </w:p>
    <w:p w:rsidR="00761FD4" w:rsidRPr="00761FD4" w:rsidRDefault="00761FD4" w:rsidP="00761FD4">
      <w:pPr>
        <w:tabs>
          <w:tab w:val="left" w:pos="1995"/>
        </w:tabs>
        <w:outlineLvl w:val="0"/>
        <w:rPr>
          <w:rFonts w:ascii="Times New Roman" w:hAnsi="Times New Roman" w:cs="Times New Roman"/>
          <w:b/>
          <w:sz w:val="26"/>
          <w:szCs w:val="26"/>
        </w:rPr>
      </w:pPr>
    </w:p>
    <w:p w:rsidR="00761FD4" w:rsidRPr="00761FD4" w:rsidRDefault="00761FD4" w:rsidP="00761FD4">
      <w:pPr>
        <w:tabs>
          <w:tab w:val="left" w:pos="1995"/>
        </w:tabs>
        <w:outlineLvl w:val="0"/>
        <w:rPr>
          <w:rFonts w:ascii="Times New Roman" w:hAnsi="Times New Roman" w:cs="Times New Roman"/>
          <w:b/>
          <w:sz w:val="26"/>
          <w:szCs w:val="26"/>
        </w:rPr>
      </w:pPr>
    </w:p>
    <w:p w:rsidR="00761FD4" w:rsidRPr="00761FD4" w:rsidRDefault="00761FD4" w:rsidP="00761FD4">
      <w:pPr>
        <w:tabs>
          <w:tab w:val="left" w:pos="1995"/>
        </w:tabs>
        <w:outlineLvl w:val="0"/>
        <w:rPr>
          <w:rFonts w:ascii="Times New Roman" w:hAnsi="Times New Roman" w:cs="Times New Roman"/>
          <w:b/>
          <w:sz w:val="26"/>
          <w:szCs w:val="26"/>
        </w:rPr>
      </w:pPr>
    </w:p>
    <w:p w:rsidR="00761FD4" w:rsidRPr="00761FD4" w:rsidRDefault="00761FD4" w:rsidP="00761FD4">
      <w:pPr>
        <w:tabs>
          <w:tab w:val="left" w:pos="1995"/>
        </w:tabs>
        <w:outlineLvl w:val="0"/>
        <w:rPr>
          <w:rFonts w:ascii="Times New Roman" w:hAnsi="Times New Roman" w:cs="Times New Roman"/>
          <w:b/>
          <w:sz w:val="26"/>
          <w:szCs w:val="26"/>
        </w:rPr>
      </w:pPr>
      <w:r w:rsidRPr="00761FD4">
        <w:rPr>
          <w:rFonts w:ascii="Times New Roman" w:hAnsi="Times New Roman" w:cs="Times New Roman"/>
          <w:b/>
          <w:sz w:val="26"/>
          <w:szCs w:val="26"/>
        </w:rPr>
        <w:tab/>
      </w:r>
    </w:p>
    <w:p w:rsidR="00761FD4" w:rsidRPr="00761FD4" w:rsidRDefault="00761FD4" w:rsidP="00761FD4">
      <w:pPr>
        <w:tabs>
          <w:tab w:val="left" w:pos="1995"/>
        </w:tabs>
        <w:outlineLvl w:val="0"/>
        <w:rPr>
          <w:rFonts w:ascii="Times New Roman" w:hAnsi="Times New Roman" w:cs="Times New Roman"/>
          <w:b/>
          <w:sz w:val="26"/>
          <w:szCs w:val="26"/>
        </w:rPr>
      </w:pPr>
    </w:p>
    <w:p w:rsidR="00761FD4" w:rsidRPr="00761FD4" w:rsidRDefault="00761FD4" w:rsidP="00761FD4">
      <w:pPr>
        <w:tabs>
          <w:tab w:val="left" w:pos="1650"/>
        </w:tabs>
        <w:outlineLvl w:val="0"/>
        <w:rPr>
          <w:rFonts w:ascii="Times New Roman" w:hAnsi="Times New Roman" w:cs="Times New Roman"/>
          <w:b/>
          <w:sz w:val="32"/>
          <w:szCs w:val="32"/>
        </w:rPr>
      </w:pPr>
      <w:r w:rsidRPr="00761FD4">
        <w:rPr>
          <w:rFonts w:ascii="Times New Roman" w:hAnsi="Times New Roman" w:cs="Times New Roman"/>
          <w:b/>
          <w:sz w:val="32"/>
          <w:szCs w:val="32"/>
        </w:rPr>
        <w:tab/>
        <w:t xml:space="preserve">NGÀNH: Công Nghệ May </w:t>
      </w:r>
    </w:p>
    <w:p w:rsidR="00761FD4" w:rsidRPr="00761FD4" w:rsidRDefault="00761FD4" w:rsidP="00761FD4">
      <w:pPr>
        <w:tabs>
          <w:tab w:val="left" w:pos="1650"/>
        </w:tabs>
        <w:outlineLvl w:val="0"/>
        <w:rPr>
          <w:rFonts w:ascii="Times New Roman" w:hAnsi="Times New Roman" w:cs="Times New Roman"/>
          <w:b/>
          <w:sz w:val="32"/>
          <w:szCs w:val="32"/>
        </w:rPr>
      </w:pPr>
      <w:r w:rsidRPr="00761FD4">
        <w:rPr>
          <w:rFonts w:ascii="Times New Roman" w:hAnsi="Times New Roman" w:cs="Times New Roman"/>
          <w:b/>
          <w:sz w:val="32"/>
          <w:szCs w:val="32"/>
        </w:rPr>
        <w:tab/>
        <w:t>BẬC: Cao đẳng</w:t>
      </w:r>
    </w:p>
    <w:p w:rsidR="00761FD4" w:rsidRPr="00761FD4" w:rsidRDefault="00761FD4" w:rsidP="00761FD4">
      <w:pPr>
        <w:tabs>
          <w:tab w:val="left" w:pos="1650"/>
        </w:tabs>
        <w:outlineLvl w:val="0"/>
        <w:rPr>
          <w:rFonts w:ascii="Times New Roman" w:hAnsi="Times New Roman" w:cs="Times New Roman"/>
          <w:b/>
          <w:sz w:val="32"/>
          <w:szCs w:val="32"/>
        </w:rPr>
      </w:pPr>
      <w:r w:rsidRPr="00761FD4">
        <w:rPr>
          <w:rFonts w:ascii="Times New Roman" w:hAnsi="Times New Roman" w:cs="Times New Roman"/>
          <w:b/>
          <w:sz w:val="32"/>
          <w:szCs w:val="32"/>
        </w:rPr>
        <w:tab/>
        <w:t>LỚP: 18C1-CNM1</w:t>
      </w:r>
    </w:p>
    <w:p w:rsidR="00761FD4" w:rsidRPr="00761FD4" w:rsidRDefault="00761FD4" w:rsidP="00761FD4">
      <w:pPr>
        <w:tabs>
          <w:tab w:val="left" w:pos="770"/>
        </w:tabs>
        <w:outlineLvl w:val="0"/>
        <w:rPr>
          <w:rFonts w:ascii="Times New Roman" w:hAnsi="Times New Roman" w:cs="Times New Roman"/>
          <w:b/>
          <w:sz w:val="32"/>
          <w:szCs w:val="32"/>
        </w:rPr>
      </w:pPr>
      <w:r w:rsidRPr="00761FD4">
        <w:rPr>
          <w:rFonts w:ascii="Times New Roman" w:hAnsi="Times New Roman" w:cs="Times New Roman"/>
          <w:b/>
          <w:sz w:val="32"/>
          <w:szCs w:val="32"/>
        </w:rPr>
        <w:tab/>
      </w:r>
      <w:r w:rsidRPr="00761FD4">
        <w:rPr>
          <w:rFonts w:ascii="Times New Roman" w:hAnsi="Times New Roman" w:cs="Times New Roman"/>
          <w:b/>
          <w:sz w:val="32"/>
          <w:szCs w:val="32"/>
        </w:rPr>
        <w:tab/>
      </w:r>
      <w:r w:rsidRPr="00761FD4">
        <w:rPr>
          <w:rFonts w:ascii="Times New Roman" w:hAnsi="Times New Roman" w:cs="Times New Roman"/>
          <w:b/>
          <w:sz w:val="32"/>
          <w:szCs w:val="32"/>
        </w:rPr>
        <w:tab/>
      </w:r>
      <w:r w:rsidRPr="00761FD4">
        <w:rPr>
          <w:rFonts w:ascii="Times New Roman" w:hAnsi="Times New Roman" w:cs="Times New Roman"/>
          <w:b/>
          <w:sz w:val="32"/>
          <w:szCs w:val="32"/>
        </w:rPr>
        <w:tab/>
      </w:r>
    </w:p>
    <w:p w:rsidR="00761FD4" w:rsidRPr="00761FD4" w:rsidRDefault="00761FD4" w:rsidP="00761FD4">
      <w:pPr>
        <w:tabs>
          <w:tab w:val="left" w:pos="1995"/>
          <w:tab w:val="left" w:pos="2871"/>
        </w:tabs>
        <w:outlineLvl w:val="0"/>
        <w:rPr>
          <w:rFonts w:ascii="Times New Roman" w:hAnsi="Times New Roman" w:cs="Times New Roman"/>
          <w:b/>
          <w:sz w:val="32"/>
          <w:szCs w:val="32"/>
        </w:rPr>
      </w:pPr>
      <w:r w:rsidRPr="00761FD4">
        <w:rPr>
          <w:rFonts w:ascii="Times New Roman" w:hAnsi="Times New Roman" w:cs="Times New Roman"/>
          <w:b/>
          <w:sz w:val="32"/>
          <w:szCs w:val="32"/>
        </w:rPr>
        <w:tab/>
      </w:r>
      <w:r w:rsidRPr="00761FD4">
        <w:rPr>
          <w:rFonts w:ascii="Times New Roman" w:hAnsi="Times New Roman" w:cs="Times New Roman"/>
          <w:b/>
          <w:sz w:val="32"/>
          <w:szCs w:val="32"/>
        </w:rPr>
        <w:tab/>
      </w:r>
      <w:r>
        <w:rPr>
          <w:rFonts w:ascii="Times New Roman" w:hAnsi="Times New Roman" w:cs="Times New Roman"/>
          <w:b/>
          <w:sz w:val="32"/>
          <w:szCs w:val="32"/>
        </w:rPr>
        <w:tab/>
      </w:r>
      <w:r w:rsidRPr="00761FD4">
        <w:rPr>
          <w:rFonts w:ascii="Times New Roman" w:hAnsi="Times New Roman" w:cs="Times New Roman"/>
          <w:b/>
          <w:sz w:val="26"/>
          <w:szCs w:val="26"/>
        </w:rPr>
        <w:t>Tài liệu lưu hành nội bộ</w:t>
      </w:r>
      <w:r w:rsidRPr="00761FD4">
        <w:rPr>
          <w:rFonts w:ascii="Times New Roman" w:hAnsi="Times New Roman" w:cs="Times New Roman"/>
          <w:b/>
          <w:sz w:val="26"/>
          <w:szCs w:val="26"/>
        </w:rPr>
        <w:br/>
      </w:r>
    </w:p>
    <w:p w:rsidR="00A93442" w:rsidRPr="00761FD4" w:rsidRDefault="000B3A2E" w:rsidP="00887FCB">
      <w:pPr>
        <w:jc w:val="center"/>
        <w:rPr>
          <w:rFonts w:ascii="Times New Roman" w:hAnsi="Times New Roman" w:cs="Times New Roman"/>
          <w:b/>
          <w:sz w:val="36"/>
          <w:szCs w:val="36"/>
        </w:rPr>
      </w:pPr>
      <w:r w:rsidRPr="00761FD4">
        <w:rPr>
          <w:rFonts w:ascii="Times New Roman" w:hAnsi="Times New Roman" w:cs="Times New Roman"/>
          <w:b/>
          <w:sz w:val="36"/>
          <w:szCs w:val="36"/>
        </w:rPr>
        <w:lastRenderedPageBreak/>
        <w:t>Chương 1: TỔNG QUAN VỀ CÔNG TÁC QUẢN LÝ ĐƠN HÀNG</w:t>
      </w:r>
    </w:p>
    <w:p w:rsidR="00887FCB" w:rsidRPr="00761FD4" w:rsidRDefault="00887FCB">
      <w:pPr>
        <w:rPr>
          <w:rFonts w:ascii="Times New Roman" w:hAnsi="Times New Roman" w:cs="Times New Roman"/>
          <w:b/>
          <w:sz w:val="26"/>
          <w:szCs w:val="26"/>
        </w:rPr>
      </w:pPr>
    </w:p>
    <w:p w:rsidR="000B3A2E" w:rsidRPr="00761FD4" w:rsidRDefault="007E283B">
      <w:pPr>
        <w:rPr>
          <w:rFonts w:ascii="Times New Roman" w:hAnsi="Times New Roman" w:cs="Times New Roman"/>
          <w:b/>
          <w:sz w:val="26"/>
          <w:szCs w:val="26"/>
        </w:rPr>
      </w:pPr>
      <w:r w:rsidRPr="00761FD4">
        <w:rPr>
          <w:rFonts w:ascii="Times New Roman" w:hAnsi="Times New Roman" w:cs="Times New Roman"/>
          <w:b/>
          <w:sz w:val="26"/>
          <w:szCs w:val="26"/>
        </w:rPr>
        <w:t>I. KHÁI QUÁT</w:t>
      </w:r>
      <w:r w:rsidR="000B3A2E" w:rsidRPr="00761FD4">
        <w:rPr>
          <w:rFonts w:ascii="Times New Roman" w:hAnsi="Times New Roman" w:cs="Times New Roman"/>
          <w:b/>
          <w:sz w:val="26"/>
          <w:szCs w:val="26"/>
        </w:rPr>
        <w:t xml:space="preserve"> CHUNG VỀ QUẢ</w:t>
      </w:r>
      <w:r w:rsidR="00887FCB" w:rsidRPr="00761FD4">
        <w:rPr>
          <w:rFonts w:ascii="Times New Roman" w:hAnsi="Times New Roman" w:cs="Times New Roman"/>
          <w:b/>
          <w:sz w:val="26"/>
          <w:szCs w:val="26"/>
        </w:rPr>
        <w:t>N LÝ ĐƠN HÀNG</w:t>
      </w:r>
    </w:p>
    <w:p w:rsidR="000B3A2E" w:rsidRPr="00761FD4" w:rsidRDefault="007E283B" w:rsidP="007E283B">
      <w:pPr>
        <w:pStyle w:val="ListParagraph"/>
        <w:ind w:left="360"/>
        <w:rPr>
          <w:rFonts w:ascii="Times New Roman" w:hAnsi="Times New Roman" w:cs="Times New Roman"/>
          <w:b/>
          <w:sz w:val="26"/>
          <w:szCs w:val="26"/>
        </w:rPr>
      </w:pPr>
      <w:r w:rsidRPr="00761FD4">
        <w:rPr>
          <w:rFonts w:ascii="Times New Roman" w:hAnsi="Times New Roman" w:cs="Times New Roman"/>
          <w:b/>
          <w:sz w:val="26"/>
          <w:szCs w:val="26"/>
        </w:rPr>
        <w:t xml:space="preserve">1. </w:t>
      </w:r>
      <w:r w:rsidR="00887FCB" w:rsidRPr="00761FD4">
        <w:rPr>
          <w:rFonts w:ascii="Times New Roman" w:hAnsi="Times New Roman" w:cs="Times New Roman"/>
          <w:b/>
          <w:sz w:val="26"/>
          <w:szCs w:val="26"/>
        </w:rPr>
        <w:t>Khái niệm về quản lý đơn hàng</w:t>
      </w:r>
    </w:p>
    <w:p w:rsidR="004C4F25" w:rsidRPr="00761FD4" w:rsidRDefault="004C4F25" w:rsidP="007F35B7">
      <w:pPr>
        <w:pStyle w:val="ListParagraph"/>
        <w:ind w:left="0" w:firstLine="360"/>
        <w:rPr>
          <w:rFonts w:ascii="Times New Roman" w:hAnsi="Times New Roman" w:cs="Times New Roman"/>
          <w:sz w:val="26"/>
          <w:szCs w:val="26"/>
        </w:rPr>
      </w:pPr>
      <w:r w:rsidRPr="00761FD4">
        <w:rPr>
          <w:rFonts w:ascii="Times New Roman" w:hAnsi="Times New Roman" w:cs="Times New Roman"/>
          <w:sz w:val="26"/>
          <w:szCs w:val="26"/>
        </w:rPr>
        <w:t>Trong hoạt động sản xuất kinh doanh, QLĐH là sự quản trị toàn bộ quá trình kinh doanh đơn hàng liên quan đến chủng loại hàng hóa hay dịch vụ nào đó từ khâu bắt đầu thiết lập đơn hàng đến khi hoàn tất sao cho đảm bảo yêu cầu về giá cả, chất lượng, số lượng, thời gian giao hàng…. mà 2 bên</w:t>
      </w:r>
      <w:r w:rsidR="007F35B7" w:rsidRPr="00761FD4">
        <w:rPr>
          <w:rFonts w:ascii="Times New Roman" w:hAnsi="Times New Roman" w:cs="Times New Roman"/>
          <w:sz w:val="26"/>
          <w:szCs w:val="26"/>
        </w:rPr>
        <w:t xml:space="preserve"> đã cam kết</w:t>
      </w:r>
    </w:p>
    <w:p w:rsidR="007F35B7" w:rsidRPr="00761FD4" w:rsidRDefault="007F35B7" w:rsidP="007F35B7">
      <w:pPr>
        <w:pStyle w:val="ListParagraph"/>
        <w:ind w:left="0" w:firstLine="360"/>
        <w:rPr>
          <w:rFonts w:ascii="Times New Roman" w:hAnsi="Times New Roman" w:cs="Times New Roman"/>
          <w:sz w:val="26"/>
          <w:szCs w:val="26"/>
        </w:rPr>
      </w:pPr>
      <w:r w:rsidRPr="00761FD4">
        <w:rPr>
          <w:rFonts w:ascii="Times New Roman" w:hAnsi="Times New Roman" w:cs="Times New Roman"/>
          <w:sz w:val="26"/>
          <w:szCs w:val="26"/>
        </w:rPr>
        <w:t>Nhiệm vụ trên được kết hợp thực hiện bởi bộ phận kinh doanh, bộ phận quản lý đơn hàng và bộ phận sản xuất. Trong đó bộ phận QLĐH là cầu nối quan trọng để hoàn thành mục tiêu sản xuất kinh doanh đề ra. Tuy nhiên, tùy theo quy mô của từng công ty mà bộ phận quản lý đơn hàng có thể tách riêng với bộ phận sản xuất kinh doanh hay kiêm luôn chức năng của bộ phận này để triển khai thực hiện toàn bộ đơn hàng một cách hoàn chỉnh. Họ cũng chịu tách nhiệm chính về doanh thu và sự tồn tại của công ty</w:t>
      </w:r>
    </w:p>
    <w:p w:rsidR="00645D57" w:rsidRPr="00761FD4" w:rsidRDefault="007E283B" w:rsidP="00887FCB">
      <w:pPr>
        <w:ind w:left="426"/>
        <w:rPr>
          <w:rFonts w:ascii="Times New Roman" w:hAnsi="Times New Roman" w:cs="Times New Roman"/>
          <w:b/>
          <w:sz w:val="26"/>
          <w:szCs w:val="26"/>
        </w:rPr>
      </w:pPr>
      <w:r w:rsidRPr="00761FD4">
        <w:rPr>
          <w:rFonts w:ascii="Times New Roman" w:hAnsi="Times New Roman" w:cs="Times New Roman"/>
          <w:b/>
          <w:sz w:val="26"/>
          <w:szCs w:val="26"/>
        </w:rPr>
        <w:t xml:space="preserve">2. </w:t>
      </w:r>
      <w:r w:rsidR="00645D57" w:rsidRPr="00761FD4">
        <w:rPr>
          <w:rFonts w:ascii="Times New Roman" w:hAnsi="Times New Roman" w:cs="Times New Roman"/>
          <w:b/>
          <w:sz w:val="26"/>
          <w:szCs w:val="26"/>
        </w:rPr>
        <w:t>Nhiệm vụ của bộ phận QLĐH trong doanh nghiệp:</w:t>
      </w:r>
    </w:p>
    <w:p w:rsidR="00645D57" w:rsidRPr="00761FD4" w:rsidRDefault="00645D57"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Làm hài lòng mọi tiêu chí đánh giá nhà máy từ phía khách hàng</w:t>
      </w:r>
    </w:p>
    <w:p w:rsidR="00645D57" w:rsidRPr="00761FD4" w:rsidRDefault="00645D57"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Thực hiện phát triển sản phẩm và chào giá</w:t>
      </w:r>
    </w:p>
    <w:p w:rsidR="00645D57" w:rsidRPr="00761FD4" w:rsidRDefault="00645D57"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Liên lạc chặt chẽ với khách hàng để đáp ứng mọi yêu cầu và đạt được thỏa thuận cho mọi vấn đề</w:t>
      </w:r>
    </w:p>
    <w:p w:rsidR="00645D57" w:rsidRPr="00761FD4" w:rsidRDefault="00645D57"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Thực hiện ký kết hợp đồng kinh doanh</w:t>
      </w:r>
    </w:p>
    <w:p w:rsidR="00645D57" w:rsidRPr="00761FD4" w:rsidRDefault="00645D57"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Tính toán và lập các báo cáo về chi phí</w:t>
      </w:r>
      <w:r w:rsidR="00C32F23" w:rsidRPr="00761FD4">
        <w:rPr>
          <w:rFonts w:ascii="Times New Roman" w:hAnsi="Times New Roman" w:cs="Times New Roman"/>
          <w:sz w:val="26"/>
          <w:szCs w:val="26"/>
        </w:rPr>
        <w:t>, doanh thu, bồi thường sai phạm về chất lượng và thông tin đầy đủ với bộ phận tài chính</w:t>
      </w:r>
    </w:p>
    <w:p w:rsidR="00C32F23" w:rsidRPr="00761FD4" w:rsidRDefault="00C32F23"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Liên tục cập nhật thông tin về đơn hàng cho các bộ phận liên quan</w:t>
      </w:r>
    </w:p>
    <w:p w:rsidR="00C32F23" w:rsidRPr="00761FD4" w:rsidRDefault="00C32F23"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Đảm bảo nguồn đơn hàng, nguồn cung cấp nguyên phụ liệu đầy đủ cho quá trình sản xuất được liên tục</w:t>
      </w:r>
    </w:p>
    <w:p w:rsidR="00C32F23" w:rsidRPr="00761FD4" w:rsidRDefault="00C32F23"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Lập kế hoạch cho việc triển khai thực hiện đơn hàng đúng với tiêu chuẩn chất lượng và tiêu chí đã cam kết</w:t>
      </w:r>
    </w:p>
    <w:p w:rsidR="00C32F23" w:rsidRPr="00761FD4" w:rsidRDefault="00C32F23"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Giám sát, giải quyết, báo cáo mọi vấn đề liên quan đến quá trình thực hiện đơn hàng</w:t>
      </w:r>
    </w:p>
    <w:p w:rsidR="00C32F23" w:rsidRPr="00761FD4" w:rsidRDefault="00C32F23"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Kiểm soát tiến độ sản xuất, dự phòng các giải pháp cần thiết</w:t>
      </w:r>
    </w:p>
    <w:p w:rsidR="009145C8" w:rsidRPr="00761FD4" w:rsidRDefault="009145C8"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 xml:space="preserve">Triển khai kế hoạch giao hàng đúng hạn </w:t>
      </w:r>
    </w:p>
    <w:p w:rsidR="000B3A2E" w:rsidRPr="00761FD4" w:rsidRDefault="007E283B" w:rsidP="00887FCB">
      <w:pPr>
        <w:pStyle w:val="ListParagraph"/>
        <w:spacing w:after="0" w:line="360" w:lineRule="auto"/>
        <w:ind w:left="357"/>
        <w:rPr>
          <w:rFonts w:ascii="Times New Roman" w:hAnsi="Times New Roman" w:cs="Times New Roman"/>
          <w:b/>
          <w:sz w:val="26"/>
          <w:szCs w:val="26"/>
        </w:rPr>
      </w:pPr>
      <w:r w:rsidRPr="00761FD4">
        <w:rPr>
          <w:rFonts w:ascii="Times New Roman" w:hAnsi="Times New Roman" w:cs="Times New Roman"/>
          <w:b/>
          <w:sz w:val="26"/>
          <w:szCs w:val="26"/>
        </w:rPr>
        <w:t xml:space="preserve">3. </w:t>
      </w:r>
      <w:r w:rsidR="00887FCB" w:rsidRPr="00761FD4">
        <w:rPr>
          <w:rFonts w:ascii="Times New Roman" w:hAnsi="Times New Roman" w:cs="Times New Roman"/>
          <w:b/>
          <w:sz w:val="26"/>
          <w:szCs w:val="26"/>
        </w:rPr>
        <w:t>Các hình thức QLĐH</w:t>
      </w:r>
    </w:p>
    <w:p w:rsidR="000252FD" w:rsidRPr="00761FD4" w:rsidRDefault="007E283B" w:rsidP="00887FCB">
      <w:pPr>
        <w:spacing w:after="0" w:line="360" w:lineRule="auto"/>
        <w:ind w:left="357"/>
        <w:rPr>
          <w:rFonts w:ascii="Times New Roman" w:hAnsi="Times New Roman" w:cs="Times New Roman"/>
          <w:sz w:val="26"/>
          <w:szCs w:val="26"/>
        </w:rPr>
      </w:pPr>
      <w:r w:rsidRPr="00761FD4">
        <w:rPr>
          <w:rFonts w:ascii="Times New Roman" w:hAnsi="Times New Roman" w:cs="Times New Roman"/>
          <w:sz w:val="26"/>
          <w:szCs w:val="26"/>
        </w:rPr>
        <w:t xml:space="preserve">3.1. </w:t>
      </w:r>
      <w:r w:rsidR="000252FD" w:rsidRPr="00761FD4">
        <w:rPr>
          <w:rFonts w:ascii="Times New Roman" w:hAnsi="Times New Roman" w:cs="Times New Roman"/>
          <w:sz w:val="26"/>
          <w:szCs w:val="26"/>
        </w:rPr>
        <w:t>Hình thức quản lý trực tuyến</w:t>
      </w:r>
    </w:p>
    <w:p w:rsidR="000252FD" w:rsidRPr="00761FD4" w:rsidRDefault="000252FD" w:rsidP="000252FD">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lastRenderedPageBreak/>
        <w:t xml:space="preserve">Là kiểu quản lý trong đó </w:t>
      </w:r>
      <w:r w:rsidR="00E21DBA" w:rsidRPr="00761FD4">
        <w:rPr>
          <w:rFonts w:ascii="Times New Roman" w:hAnsi="Times New Roman" w:cs="Times New Roman"/>
          <w:sz w:val="26"/>
          <w:szCs w:val="26"/>
        </w:rPr>
        <w:t xml:space="preserve">mỗi </w:t>
      </w:r>
      <w:r w:rsidRPr="00761FD4">
        <w:rPr>
          <w:rFonts w:ascii="Times New Roman" w:hAnsi="Times New Roman" w:cs="Times New Roman"/>
          <w:sz w:val="26"/>
          <w:szCs w:val="26"/>
        </w:rPr>
        <w:t>người cấp dưới</w:t>
      </w:r>
      <w:r w:rsidR="00E21DBA" w:rsidRPr="00761FD4">
        <w:rPr>
          <w:rFonts w:ascii="Times New Roman" w:hAnsi="Times New Roman" w:cs="Times New Roman"/>
          <w:sz w:val="26"/>
          <w:szCs w:val="26"/>
        </w:rPr>
        <w:t xml:space="preserve"> nhận sự điều hành và chụi trách nhiệm trước một người lãnh đạo trực tiếp của mình. Hình thức này được xây dựng trên nguyên lý sau:</w:t>
      </w:r>
    </w:p>
    <w:p w:rsidR="00E21DBA"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Mỗi cấp chỉ có một thủ trưởng cấp trên trực tiếp</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Mối quan hệ quản lý trong này được thiết lập chủ yếu theo chiều dọc</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Công việc quản tri được tiến hành theo tuyến</w:t>
      </w:r>
    </w:p>
    <w:p w:rsidR="00E42917" w:rsidRPr="00761FD4" w:rsidRDefault="00E42917"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Tuân thủ nguyên tắc 1 thủ trưởng</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Tạo ra sự thống nhất, tập trung cao độ</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Trách nhiệm công việc rõ ràng</w:t>
      </w:r>
    </w:p>
    <w:p w:rsidR="00E42917" w:rsidRPr="00761FD4" w:rsidRDefault="00E42917"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Không chuyên môn hóa, đòi hỏi người quản trị phải có kiến thức toàn diện</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Hạn chế việc sử dụng các chuyên gia có trình độ</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Dễ dẫn đến cách quản lý gia trưởng</w:t>
      </w:r>
    </w:p>
    <w:p w:rsidR="00E42917" w:rsidRPr="00761FD4" w:rsidRDefault="00E42917" w:rsidP="00E42917">
      <w:pPr>
        <w:pStyle w:val="ListParagraph"/>
        <w:rPr>
          <w:rFonts w:ascii="Times New Roman" w:hAnsi="Times New Roman" w:cs="Times New Roman"/>
          <w:sz w:val="26"/>
          <w:szCs w:val="26"/>
        </w:rPr>
      </w:pPr>
      <w:r w:rsidRPr="00761FD4">
        <w:rPr>
          <w:rFonts w:ascii="Times New Roman" w:hAnsi="Times New Roman" w:cs="Times New Roman"/>
          <w:sz w:val="26"/>
          <w:szCs w:val="26"/>
        </w:rPr>
        <w:t>Hình thức này phù hợp với nhuwnhx xí nhiệp có quy mô nhỏ, sản phẩm không phức tạp và sản xuất liên tục</w:t>
      </w:r>
    </w:p>
    <w:p w:rsidR="000252FD" w:rsidRPr="00761FD4" w:rsidRDefault="007E283B" w:rsidP="007E283B">
      <w:pPr>
        <w:ind w:left="360"/>
        <w:rPr>
          <w:rFonts w:ascii="Times New Roman" w:hAnsi="Times New Roman" w:cs="Times New Roman"/>
          <w:sz w:val="26"/>
          <w:szCs w:val="26"/>
        </w:rPr>
      </w:pPr>
      <w:r w:rsidRPr="00761FD4">
        <w:rPr>
          <w:rFonts w:ascii="Times New Roman" w:hAnsi="Times New Roman" w:cs="Times New Roman"/>
          <w:sz w:val="26"/>
          <w:szCs w:val="26"/>
        </w:rPr>
        <w:t xml:space="preserve">3.2. </w:t>
      </w:r>
      <w:r w:rsidR="000252FD" w:rsidRPr="00761FD4">
        <w:rPr>
          <w:rFonts w:ascii="Times New Roman" w:hAnsi="Times New Roman" w:cs="Times New Roman"/>
          <w:sz w:val="26"/>
          <w:szCs w:val="26"/>
        </w:rPr>
        <w:t>Hình thức quản lý theo chức năng</w:t>
      </w:r>
    </w:p>
    <w:p w:rsidR="006B00C5" w:rsidRPr="00761FD4" w:rsidRDefault="006B00C5" w:rsidP="006B00C5">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Khi doanh nghiệp bắt đầu phát triển có 2 vấn đề nảy sinh</w:t>
      </w:r>
    </w:p>
    <w:p w:rsidR="006B00C5" w:rsidRPr="00761FD4" w:rsidRDefault="006B00C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Phạm vị hoạt động được mở rộng</w:t>
      </w:r>
    </w:p>
    <w:p w:rsidR="006B00C5" w:rsidRPr="00761FD4" w:rsidRDefault="006B00C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Nhiệm vụ được mở rộng và nặng nề hơn</w:t>
      </w:r>
    </w:p>
    <w:p w:rsidR="006B00C5" w:rsidRPr="00761FD4" w:rsidRDefault="006B00C5" w:rsidP="006B00C5">
      <w:pPr>
        <w:pStyle w:val="ListParagraph"/>
        <w:rPr>
          <w:rFonts w:ascii="Times New Roman" w:hAnsi="Times New Roman" w:cs="Times New Roman"/>
          <w:sz w:val="26"/>
          <w:szCs w:val="26"/>
        </w:rPr>
      </w:pPr>
      <w:r w:rsidRPr="00761FD4">
        <w:rPr>
          <w:rFonts w:ascii="Times New Roman" w:hAnsi="Times New Roman" w:cs="Times New Roman"/>
          <w:sz w:val="26"/>
          <w:szCs w:val="26"/>
        </w:rPr>
        <w:t>Chính vì đó, doanh nghiệp cần áp dụng quản lý theo chức năng tức là phân chia nhân sự theo từng nhóm công tác chuyên môn khác nhau. Cụ thể hơn đây là hình thức quản lý mà các bộ phận chức năng được phân chia theo tính chất của tổ chức. Các nhân viên được phân chia nhiệm vụ trong các bộ phận chức năng theo lãnh vực chuyên sau mà họ am hiểu</w:t>
      </w:r>
    </w:p>
    <w:p w:rsidR="006B00C5" w:rsidRPr="00761FD4" w:rsidRDefault="006B00C5"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6B00C5" w:rsidRPr="00761FD4" w:rsidRDefault="006B00C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Giảm bớt nhân lực và tăng cường mối quan hệ hợp tác trong các bộ phận chức năng</w:t>
      </w:r>
    </w:p>
    <w:p w:rsidR="006B00C5" w:rsidRPr="00761FD4" w:rsidRDefault="006B00C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Cho phép chia sẻ kinh nghiệm</w:t>
      </w:r>
      <w:r w:rsidR="0059530F" w:rsidRPr="00761FD4">
        <w:rPr>
          <w:rFonts w:ascii="Times New Roman" w:hAnsi="Times New Roman" w:cs="Times New Roman"/>
          <w:sz w:val="26"/>
          <w:szCs w:val="26"/>
        </w:rPr>
        <w:t xml:space="preserve"> và kiến thức giữa cấp trên và cấp dưới</w:t>
      </w:r>
    </w:p>
    <w:p w:rsidR="0059530F" w:rsidRPr="00761FD4" w:rsidRDefault="0059530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Nâng cao trình độ và kỹ năng giải quyết vấn đề</w:t>
      </w:r>
    </w:p>
    <w:p w:rsidR="0059530F" w:rsidRPr="00761FD4" w:rsidRDefault="0059530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Lấy quyết điịnh tập trung vào cấp lãnh đạo cao nhất</w:t>
      </w:r>
    </w:p>
    <w:p w:rsidR="006B00C5" w:rsidRPr="00761FD4" w:rsidRDefault="006B00C5"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6B00C5" w:rsidRPr="00761FD4" w:rsidRDefault="0059530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Gặp khó khăn khi chọn quyết định do phải qua nhiều cấp, tầng nấc</w:t>
      </w:r>
    </w:p>
    <w:p w:rsidR="0059530F" w:rsidRPr="00761FD4" w:rsidRDefault="0059530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Trao đổi tin tức, phối hợp hành động giữa các bộ phận gặp khó khăn</w:t>
      </w:r>
    </w:p>
    <w:p w:rsidR="00BE2B0B" w:rsidRPr="00761FD4" w:rsidRDefault="00BE2B0B"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Tạo ra tranh chấp về thứ tự ưu tiên đối voái mục tiêu của doanh nghiệp giữa các bộ phận</w:t>
      </w:r>
    </w:p>
    <w:p w:rsidR="00BE2B0B" w:rsidRPr="00761FD4" w:rsidRDefault="00BE2B0B"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Làm cho các nhà quản trị </w:t>
      </w:r>
      <w:r w:rsidR="00A67CA8" w:rsidRPr="00761FD4">
        <w:rPr>
          <w:rFonts w:ascii="Times New Roman" w:hAnsi="Times New Roman" w:cs="Times New Roman"/>
          <w:sz w:val="26"/>
          <w:szCs w:val="26"/>
        </w:rPr>
        <w:t>trở thành chuyên gia trong lĩnh vực hẹp, không có cái nhìn toàn bộ về hoạt động doanh nghiệp</w:t>
      </w:r>
    </w:p>
    <w:p w:rsidR="00A67CA8" w:rsidRPr="00761FD4" w:rsidRDefault="00A67CA8" w:rsidP="00A67CA8">
      <w:pPr>
        <w:pStyle w:val="ListParagraph"/>
        <w:rPr>
          <w:rFonts w:ascii="Times New Roman" w:hAnsi="Times New Roman" w:cs="Times New Roman"/>
          <w:sz w:val="26"/>
          <w:szCs w:val="26"/>
        </w:rPr>
      </w:pPr>
      <w:r w:rsidRPr="00761FD4">
        <w:rPr>
          <w:rFonts w:ascii="Times New Roman" w:hAnsi="Times New Roman" w:cs="Times New Roman"/>
          <w:sz w:val="26"/>
          <w:szCs w:val="26"/>
        </w:rPr>
        <w:lastRenderedPageBreak/>
        <w:t>Hình thức tổ chức theo kiểu chức năng có thể đem lại hiệu năng và tiết kiệm chi phí</w:t>
      </w:r>
      <w:r w:rsidR="006F30DB" w:rsidRPr="00761FD4">
        <w:rPr>
          <w:rFonts w:ascii="Times New Roman" w:hAnsi="Times New Roman" w:cs="Times New Roman"/>
          <w:sz w:val="26"/>
          <w:szCs w:val="26"/>
        </w:rPr>
        <w:t xml:space="preserve"> cho doanh nghiệp, nhất là các doanh nghiệp vừa và nhỏ, vì nó tập trung quyền hành và quyền ra quyết định trong tay các nhà quản trị cao cấp</w:t>
      </w:r>
    </w:p>
    <w:p w:rsidR="000252FD" w:rsidRPr="00761FD4" w:rsidRDefault="007E283B" w:rsidP="00887FCB">
      <w:pPr>
        <w:pStyle w:val="ListParagraph"/>
        <w:ind w:left="284"/>
        <w:rPr>
          <w:rFonts w:ascii="Times New Roman" w:hAnsi="Times New Roman" w:cs="Times New Roman"/>
          <w:sz w:val="26"/>
          <w:szCs w:val="26"/>
        </w:rPr>
      </w:pPr>
      <w:r w:rsidRPr="00761FD4">
        <w:rPr>
          <w:rFonts w:ascii="Times New Roman" w:hAnsi="Times New Roman" w:cs="Times New Roman"/>
          <w:sz w:val="26"/>
          <w:szCs w:val="26"/>
        </w:rPr>
        <w:t xml:space="preserve">3.3. </w:t>
      </w:r>
      <w:r w:rsidR="000252FD" w:rsidRPr="00761FD4">
        <w:rPr>
          <w:rFonts w:ascii="Times New Roman" w:hAnsi="Times New Roman" w:cs="Times New Roman"/>
          <w:sz w:val="26"/>
          <w:szCs w:val="26"/>
        </w:rPr>
        <w:t>Hình thức quản lý theo trực truyến – chức năng</w:t>
      </w:r>
    </w:p>
    <w:p w:rsidR="007923C6" w:rsidRPr="00761FD4" w:rsidRDefault="007923C6" w:rsidP="007923C6">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Đây là hình thức quản lý kết hợp cả 2 loại quản lý trực tuyến và quản lý chức năng. Kiểu này có đặc điểm cơ bản là:</w:t>
      </w:r>
    </w:p>
    <w:p w:rsidR="007923C6" w:rsidRPr="00761FD4" w:rsidRDefault="007923C6"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Vẫn tồn tại các đơn vị chức năng, nhưng chỉ đơn thuần về chuyên môn không có quyền chỉ đạo các đơn vị trực tuyến. Các đơn vị chức năng làm nhiệm vụ</w:t>
      </w:r>
      <w:r w:rsidR="00576F10" w:rsidRPr="00761FD4">
        <w:rPr>
          <w:rFonts w:ascii="Times New Roman" w:hAnsi="Times New Roman" w:cs="Times New Roman"/>
          <w:sz w:val="26"/>
          <w:szCs w:val="26"/>
        </w:rPr>
        <w:t xml:space="preserve"> tham mưu giúp</w:t>
      </w:r>
      <w:r w:rsidRPr="00761FD4">
        <w:rPr>
          <w:rFonts w:ascii="Times New Roman" w:hAnsi="Times New Roman" w:cs="Times New Roman"/>
          <w:sz w:val="26"/>
          <w:szCs w:val="26"/>
        </w:rPr>
        <w:t xml:space="preserve"> việc cho các nhà quản trị cấp cao.</w:t>
      </w:r>
    </w:p>
    <w:p w:rsidR="007923C6" w:rsidRPr="00761FD4" w:rsidRDefault="00576F1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Người lãnh đạo trực tuyến chịu trách nhiệm về kết quả hoạt động và được toàn quyền quyết định trong đơn vị mình phụ trách</w:t>
      </w:r>
    </w:p>
    <w:p w:rsidR="00576F10" w:rsidRPr="00761FD4" w:rsidRDefault="00576F10"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576F10" w:rsidRPr="00761FD4" w:rsidRDefault="00576F1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Có những ưu điểm của cơ cấu trực tuyến và cơ cấu chức năng</w:t>
      </w:r>
    </w:p>
    <w:p w:rsidR="00576F10" w:rsidRPr="00761FD4" w:rsidRDefault="00576F1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Tạo điều kiện cho các giám đốc trẻ </w:t>
      </w:r>
      <w:r w:rsidR="005F5B35" w:rsidRPr="00761FD4">
        <w:rPr>
          <w:rFonts w:ascii="Times New Roman" w:hAnsi="Times New Roman" w:cs="Times New Roman"/>
          <w:sz w:val="26"/>
          <w:szCs w:val="26"/>
        </w:rPr>
        <w:t>phát huy khả năng nhân sự trong tổ chức</w:t>
      </w:r>
    </w:p>
    <w:p w:rsidR="00576F10" w:rsidRPr="00761FD4" w:rsidRDefault="00576F10"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5F5B35" w:rsidRPr="00761FD4" w:rsidRDefault="005F5B3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Nhiều tranh luận xảy ra, do đó nhà quản lý phải thường xuyên giải quyết</w:t>
      </w:r>
    </w:p>
    <w:p w:rsidR="005F5B35" w:rsidRPr="00761FD4" w:rsidRDefault="005F5B3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Hạn chế sử dụng kiến thức chuyên môn</w:t>
      </w:r>
    </w:p>
    <w:p w:rsidR="005F5B35" w:rsidRPr="00761FD4" w:rsidRDefault="005F5B3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Vẫn có xu hướng can thiệp của các đơn vị chức năng nên dễ xảy ra xung đột dọc giữa các chức năng và các đơn vị trực tuyến</w:t>
      </w:r>
    </w:p>
    <w:p w:rsidR="005F5B35" w:rsidRPr="00761FD4" w:rsidRDefault="005F5B35" w:rsidP="005F5B35">
      <w:pPr>
        <w:pStyle w:val="ListParagraph"/>
        <w:rPr>
          <w:rFonts w:ascii="Times New Roman" w:hAnsi="Times New Roman" w:cs="Times New Roman"/>
          <w:sz w:val="26"/>
          <w:szCs w:val="26"/>
        </w:rPr>
      </w:pPr>
      <w:r w:rsidRPr="00761FD4">
        <w:rPr>
          <w:rFonts w:ascii="Times New Roman" w:hAnsi="Times New Roman" w:cs="Times New Roman"/>
          <w:sz w:val="26"/>
          <w:szCs w:val="26"/>
        </w:rPr>
        <w:t>Hình thức quản lý theo kiểu trực tuyến – chức năng là một hình thức quản lý thường được sử dụng trong các tổ chức</w:t>
      </w:r>
      <w:r w:rsidR="005D197D" w:rsidRPr="00761FD4">
        <w:rPr>
          <w:rFonts w:ascii="Times New Roman" w:hAnsi="Times New Roman" w:cs="Times New Roman"/>
          <w:sz w:val="26"/>
          <w:szCs w:val="26"/>
        </w:rPr>
        <w:t xml:space="preserve"> có quy mô lớn, có tính chuyên môn hóa cao</w:t>
      </w:r>
    </w:p>
    <w:p w:rsidR="000252FD" w:rsidRPr="00761FD4" w:rsidRDefault="007E283B" w:rsidP="00887FCB">
      <w:pPr>
        <w:pStyle w:val="ListParagraph"/>
        <w:ind w:left="426"/>
        <w:rPr>
          <w:rFonts w:ascii="Times New Roman" w:hAnsi="Times New Roman" w:cs="Times New Roman"/>
          <w:sz w:val="26"/>
          <w:szCs w:val="26"/>
        </w:rPr>
      </w:pPr>
      <w:r w:rsidRPr="00761FD4">
        <w:rPr>
          <w:rFonts w:ascii="Times New Roman" w:hAnsi="Times New Roman" w:cs="Times New Roman"/>
          <w:sz w:val="26"/>
          <w:szCs w:val="26"/>
        </w:rPr>
        <w:t xml:space="preserve">3.4. </w:t>
      </w:r>
      <w:r w:rsidR="000252FD" w:rsidRPr="00761FD4">
        <w:rPr>
          <w:rFonts w:ascii="Times New Roman" w:hAnsi="Times New Roman" w:cs="Times New Roman"/>
          <w:sz w:val="26"/>
          <w:szCs w:val="26"/>
        </w:rPr>
        <w:t>Hình thức quản lý theo ma trận</w:t>
      </w:r>
    </w:p>
    <w:p w:rsidR="008429D0" w:rsidRPr="00761FD4" w:rsidRDefault="008429D0" w:rsidP="008429D0">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xml:space="preserve">Đây là hình thức quản lý hấp dẫn hiện nay. Nó có nhiều tên gọi khác nhau như quản lý theo ma trận, bàn cờ, hay quản lý theo đề án, </w:t>
      </w:r>
    </w:p>
    <w:p w:rsidR="008429D0" w:rsidRPr="00761FD4" w:rsidRDefault="008429D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Cho phép cùng lúc thực hiện nhiều dự án</w:t>
      </w:r>
    </w:p>
    <w:p w:rsidR="005145A9" w:rsidRPr="00761FD4" w:rsidRDefault="005145A9"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Sản xuất nhiều loại sản phẩm khác nhau</w:t>
      </w:r>
    </w:p>
    <w:p w:rsidR="005145A9" w:rsidRPr="00761FD4" w:rsidRDefault="005145A9"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Mỗi thành viên của một bộ phận trực tuyến với bộ phận chức năng được gắn liền với việc thực hiện một đề án trên một khu vực nhất </w:t>
      </w:r>
      <w:r w:rsidR="00775BF4" w:rsidRPr="00761FD4">
        <w:rPr>
          <w:rFonts w:ascii="Times New Roman" w:hAnsi="Times New Roman" w:cs="Times New Roman"/>
          <w:sz w:val="26"/>
          <w:szCs w:val="26"/>
        </w:rPr>
        <w:t>định</w:t>
      </w:r>
    </w:p>
    <w:p w:rsidR="00775BF4" w:rsidRPr="00761FD4" w:rsidRDefault="00775BF4"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Đây là hình thức quản lý linh động</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Ít tốn kém, sử dụng nhân lực có hiệu quả</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Đáp ứng được tình hình sản xuất kinh doanh của doanh nghiệp biến động</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Việc hình thành và giải thể dễ dàng, nhanh chóng</w:t>
      </w:r>
    </w:p>
    <w:p w:rsidR="00775BF4" w:rsidRPr="00761FD4" w:rsidRDefault="00775BF4"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Dễ xảy ra chanh chấp ảnh hưởng giữa người lãnh đạo và các bộ phận</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Đòi hỏi người quản lý phải có ảnh hưởng nhất</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Phạm vi sử dụng còn hạn chế vì đòi hỏi một trình độ nhất định</w:t>
      </w:r>
    </w:p>
    <w:p w:rsidR="000B320D" w:rsidRPr="00761FD4" w:rsidRDefault="000B320D" w:rsidP="000B320D">
      <w:pPr>
        <w:pStyle w:val="ListParagraph"/>
        <w:rPr>
          <w:rFonts w:ascii="Times New Roman" w:hAnsi="Times New Roman" w:cs="Times New Roman"/>
          <w:sz w:val="26"/>
          <w:szCs w:val="26"/>
        </w:rPr>
      </w:pPr>
      <w:r w:rsidRPr="00761FD4">
        <w:rPr>
          <w:rFonts w:ascii="Times New Roman" w:hAnsi="Times New Roman" w:cs="Times New Roman"/>
          <w:sz w:val="26"/>
          <w:szCs w:val="26"/>
        </w:rPr>
        <w:lastRenderedPageBreak/>
        <w:t>Quản lý theo ma trận hay thấy trong các công ty có quy mô lớn mang tính đa ngành hay đa quốc gia. Hình thức này đang được chú ý vì tính linh hoạt và thích ứng trong môi trường hội nhập và cạnh tranh quốc tế</w:t>
      </w:r>
    </w:p>
    <w:p w:rsidR="000252FD" w:rsidRPr="00761FD4" w:rsidRDefault="007E283B" w:rsidP="00887FCB">
      <w:pPr>
        <w:pStyle w:val="ListParagraph"/>
        <w:ind w:left="284"/>
        <w:rPr>
          <w:rFonts w:ascii="Times New Roman" w:hAnsi="Times New Roman" w:cs="Times New Roman"/>
          <w:sz w:val="26"/>
          <w:szCs w:val="26"/>
        </w:rPr>
      </w:pPr>
      <w:r w:rsidRPr="00761FD4">
        <w:rPr>
          <w:rFonts w:ascii="Times New Roman" w:hAnsi="Times New Roman" w:cs="Times New Roman"/>
          <w:sz w:val="26"/>
          <w:szCs w:val="26"/>
        </w:rPr>
        <w:t xml:space="preserve">3.5. </w:t>
      </w:r>
      <w:r w:rsidR="000252FD" w:rsidRPr="00761FD4">
        <w:rPr>
          <w:rFonts w:ascii="Times New Roman" w:hAnsi="Times New Roman" w:cs="Times New Roman"/>
          <w:sz w:val="26"/>
          <w:szCs w:val="26"/>
        </w:rPr>
        <w:t>Hình thức quản lý theo sản phẩm</w:t>
      </w:r>
    </w:p>
    <w:p w:rsidR="000B320D" w:rsidRPr="00761FD4" w:rsidRDefault="000B320D" w:rsidP="000B320D">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Hình thức này lấy cơ sở từ các dãy sản phẩm hay lĩnh vực hoạt động để thành lập các hoạt động. Bộ phận phụ trách sản phẩm có trách nhiệm</w:t>
      </w:r>
      <w:r w:rsidR="00562DD3" w:rsidRPr="00761FD4">
        <w:rPr>
          <w:rFonts w:ascii="Times New Roman" w:hAnsi="Times New Roman" w:cs="Times New Roman"/>
          <w:sz w:val="26"/>
          <w:szCs w:val="26"/>
        </w:rPr>
        <w:t xml:space="preserve"> hoạt động trên nhiều thị trường khác nhau về sản phẩm đó</w:t>
      </w:r>
    </w:p>
    <w:p w:rsidR="00562DD3" w:rsidRPr="00761FD4" w:rsidRDefault="00562DD3"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562DD3" w:rsidRPr="00761FD4" w:rsidRDefault="00562DD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Phát triển tốt sản phẩm, có tầm nhìn tổng quát về thị trường 1 dãy sản phẩm nhất định</w:t>
      </w:r>
    </w:p>
    <w:p w:rsidR="00562DD3" w:rsidRPr="00761FD4" w:rsidRDefault="00562DD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Có khả năng tập trung nguồn lực để cạnh tranh</w:t>
      </w:r>
    </w:p>
    <w:p w:rsidR="00562DD3" w:rsidRPr="00761FD4" w:rsidRDefault="00562DD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Dễ xác định được ưu thế cạnh tranh</w:t>
      </w:r>
    </w:p>
    <w:p w:rsidR="00562DD3" w:rsidRPr="00761FD4" w:rsidRDefault="00562DD3"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562DD3" w:rsidRPr="00761FD4" w:rsidRDefault="00562DD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Đòi hỏi trình độ quản lý khác nhau ở các dãy sản phẩm</w:t>
      </w:r>
      <w:r w:rsidR="00515536" w:rsidRPr="00761FD4">
        <w:rPr>
          <w:rFonts w:ascii="Times New Roman" w:hAnsi="Times New Roman" w:cs="Times New Roman"/>
          <w:sz w:val="26"/>
          <w:szCs w:val="26"/>
        </w:rPr>
        <w:t>, do vậy chi phí quản lý cao. Đồng thời việc đào tạo và phát triển nhân sự trong tổ chức cũng hạn chế</w:t>
      </w:r>
    </w:p>
    <w:p w:rsidR="00FC3180" w:rsidRPr="00761FD4" w:rsidRDefault="00FC31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Dễ dẫn tới tính cục bộ giữa các bộ phận, ít quan tâm đến sự phát triển toàn diện của tổ chức</w:t>
      </w:r>
    </w:p>
    <w:p w:rsidR="00FC3180" w:rsidRPr="00761FD4" w:rsidRDefault="00FC31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Khả năng hợp tác giữa các bộ phận kém</w:t>
      </w:r>
    </w:p>
    <w:p w:rsidR="000252FD" w:rsidRPr="00761FD4" w:rsidRDefault="007E283B" w:rsidP="007E283B">
      <w:pPr>
        <w:ind w:left="360"/>
        <w:rPr>
          <w:rFonts w:ascii="Times New Roman" w:hAnsi="Times New Roman" w:cs="Times New Roman"/>
          <w:sz w:val="26"/>
          <w:szCs w:val="26"/>
        </w:rPr>
      </w:pPr>
      <w:r w:rsidRPr="00761FD4">
        <w:rPr>
          <w:rFonts w:ascii="Times New Roman" w:hAnsi="Times New Roman" w:cs="Times New Roman"/>
          <w:sz w:val="26"/>
          <w:szCs w:val="26"/>
        </w:rPr>
        <w:t xml:space="preserve">3.6. </w:t>
      </w:r>
      <w:r w:rsidR="000252FD" w:rsidRPr="00761FD4">
        <w:rPr>
          <w:rFonts w:ascii="Times New Roman" w:hAnsi="Times New Roman" w:cs="Times New Roman"/>
          <w:sz w:val="26"/>
          <w:szCs w:val="26"/>
        </w:rPr>
        <w:t>Hình thức quản lý theo địa lý</w:t>
      </w:r>
    </w:p>
    <w:p w:rsidR="00F67E03" w:rsidRPr="00761FD4" w:rsidRDefault="00F67E03" w:rsidP="00F67E03">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Hình thức quản lý theo địa lý mang tính cổ điển nhưng lại có những ứng dụng tốt trong cạnh tranh hiện nay. Việc quản lý phân chia hoạt động theo từng vùng địa lý. Mục đích:</w:t>
      </w:r>
    </w:p>
    <w:p w:rsidR="00D977FF" w:rsidRPr="00761FD4" w:rsidRDefault="00F67E0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Khuyến khích sự tham gia</w:t>
      </w:r>
      <w:r w:rsidR="00D977FF" w:rsidRPr="00761FD4">
        <w:rPr>
          <w:rFonts w:ascii="Times New Roman" w:hAnsi="Times New Roman" w:cs="Times New Roman"/>
          <w:sz w:val="26"/>
          <w:szCs w:val="26"/>
        </w:rPr>
        <w:t xml:space="preserve"> của địa phương, khai thác ưu thế trong các hoạt động ở địa phương</w:t>
      </w:r>
    </w:p>
    <w:p w:rsidR="00D977FF" w:rsidRPr="00761FD4" w:rsidRDefault="00D977F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Là phương pháp phổ biến ở các doanh nghiệp hoạt động trên phạm vi địa lý rộng</w:t>
      </w:r>
    </w:p>
    <w:p w:rsidR="00F67E03" w:rsidRPr="00761FD4" w:rsidRDefault="00D977FF"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D977FF" w:rsidRPr="00761FD4" w:rsidRDefault="00D977F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Phân định nhiệm vụ rõ ràng từng khu vực</w:t>
      </w:r>
    </w:p>
    <w:p w:rsidR="00D977FF" w:rsidRPr="00761FD4" w:rsidRDefault="00D977F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Có khả năng thích nghi với các thay đổi nhanh về nhu cầu tiêu dùng và thay đổi môi trường</w:t>
      </w:r>
    </w:p>
    <w:p w:rsidR="00D977FF" w:rsidRPr="00761FD4" w:rsidRDefault="00D977F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Tăng cường sự chuyên môn hóa nhân viên có thể tập trung vào dòng sản phẩm đang phụ trách</w:t>
      </w:r>
    </w:p>
    <w:p w:rsidR="00D977FF" w:rsidRPr="00761FD4" w:rsidRDefault="00D977F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Cho phép phát huy tối đa khả năng cạnh tranh hay lợi thế chiến lược của mỗi sản phẩm</w:t>
      </w:r>
    </w:p>
    <w:p w:rsidR="00D977FF" w:rsidRPr="00761FD4" w:rsidRDefault="00D977FF"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1F175F" w:rsidRPr="00761FD4" w:rsidRDefault="001F175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Khó phối hợp hoạt động giữa các khu vực</w:t>
      </w:r>
    </w:p>
    <w:p w:rsidR="001F175F" w:rsidRPr="00761FD4" w:rsidRDefault="001F175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Gây lãng phí nguồn nhân lực của tổ chức do phải tổ chức các bộ phận chức năng cho mỗi dòng sản phẩm</w:t>
      </w:r>
    </w:p>
    <w:p w:rsidR="001F175F" w:rsidRPr="00761FD4" w:rsidRDefault="001F175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Làm hạn chế khả năng giải quyết vấn đề trong một sản phẩm riêng</w:t>
      </w:r>
    </w:p>
    <w:p w:rsidR="001F175F" w:rsidRPr="00761FD4" w:rsidRDefault="001F175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lastRenderedPageBreak/>
        <w:t>Dễ gây phân tán tài nguyên nếu không biết cách điều phối khéo léo</w:t>
      </w:r>
    </w:p>
    <w:p w:rsidR="001F175F" w:rsidRPr="00761FD4" w:rsidRDefault="001F175F" w:rsidP="001F175F">
      <w:pPr>
        <w:pStyle w:val="ListParagraph"/>
        <w:ind w:left="1440"/>
        <w:rPr>
          <w:rFonts w:ascii="Times New Roman" w:hAnsi="Times New Roman" w:cs="Times New Roman"/>
          <w:sz w:val="26"/>
          <w:szCs w:val="26"/>
        </w:rPr>
      </w:pPr>
    </w:p>
    <w:p w:rsidR="00241DF2" w:rsidRPr="00761FD4" w:rsidRDefault="007E283B" w:rsidP="00241DF2">
      <w:pPr>
        <w:rPr>
          <w:rFonts w:ascii="Times New Roman" w:hAnsi="Times New Roman" w:cs="Times New Roman"/>
          <w:sz w:val="26"/>
          <w:szCs w:val="26"/>
        </w:rPr>
      </w:pPr>
      <w:r w:rsidRPr="00761FD4">
        <w:rPr>
          <w:rFonts w:ascii="Times New Roman" w:hAnsi="Times New Roman" w:cs="Times New Roman"/>
          <w:sz w:val="26"/>
          <w:szCs w:val="26"/>
        </w:rPr>
        <w:t xml:space="preserve">II. </w:t>
      </w:r>
      <w:r w:rsidR="00241DF2" w:rsidRPr="00761FD4">
        <w:rPr>
          <w:rFonts w:ascii="Times New Roman" w:hAnsi="Times New Roman" w:cs="Times New Roman"/>
          <w:sz w:val="26"/>
          <w:szCs w:val="26"/>
        </w:rPr>
        <w:t>QUẢN LÝ ĐƠN HÀNG NGÀNH MAY</w:t>
      </w:r>
    </w:p>
    <w:p w:rsidR="00241DF2" w:rsidRPr="00761FD4" w:rsidRDefault="007E283B" w:rsidP="00C86B93">
      <w:pPr>
        <w:ind w:left="284"/>
        <w:rPr>
          <w:rFonts w:ascii="Times New Roman" w:hAnsi="Times New Roman" w:cs="Times New Roman"/>
          <w:sz w:val="26"/>
          <w:szCs w:val="26"/>
        </w:rPr>
      </w:pPr>
      <w:r w:rsidRPr="00761FD4">
        <w:rPr>
          <w:rFonts w:ascii="Times New Roman" w:hAnsi="Times New Roman" w:cs="Times New Roman"/>
          <w:sz w:val="26"/>
          <w:szCs w:val="26"/>
        </w:rPr>
        <w:t>1</w:t>
      </w:r>
      <w:r w:rsidR="00887FCB" w:rsidRPr="00761FD4">
        <w:rPr>
          <w:rFonts w:ascii="Times New Roman" w:hAnsi="Times New Roman" w:cs="Times New Roman"/>
          <w:sz w:val="26"/>
          <w:szCs w:val="26"/>
        </w:rPr>
        <w:t>. Khái niệm QLĐH ngành may</w:t>
      </w:r>
    </w:p>
    <w:p w:rsidR="00241DF2" w:rsidRPr="00761FD4" w:rsidRDefault="00241DF2" w:rsidP="00985E9E">
      <w:pPr>
        <w:pStyle w:val="ListParagraph"/>
        <w:ind w:left="360" w:firstLine="540"/>
        <w:rPr>
          <w:rFonts w:ascii="Times New Roman" w:hAnsi="Times New Roman" w:cs="Times New Roman"/>
          <w:sz w:val="26"/>
          <w:szCs w:val="26"/>
        </w:rPr>
      </w:pPr>
      <w:r w:rsidRPr="00761FD4">
        <w:rPr>
          <w:rFonts w:ascii="Times New Roman" w:hAnsi="Times New Roman" w:cs="Times New Roman"/>
          <w:sz w:val="26"/>
          <w:szCs w:val="26"/>
        </w:rPr>
        <w:t>Đơn hàng ngành may là những hợp đồng sản xuất sản phẩm may cụ thể: áo khoác, quần, váy, đầ</w:t>
      </w:r>
      <w:r w:rsidR="006A07F7" w:rsidRPr="00761FD4">
        <w:rPr>
          <w:rFonts w:ascii="Times New Roman" w:hAnsi="Times New Roman" w:cs="Times New Roman"/>
          <w:sz w:val="26"/>
          <w:szCs w:val="26"/>
        </w:rPr>
        <w:t>m,</w:t>
      </w:r>
      <w:r w:rsidRPr="00761FD4">
        <w:rPr>
          <w:rFonts w:ascii="Times New Roman" w:hAnsi="Times New Roman" w:cs="Times New Roman"/>
          <w:sz w:val="26"/>
          <w:szCs w:val="26"/>
        </w:rPr>
        <w:t>…</w:t>
      </w:r>
    </w:p>
    <w:p w:rsidR="00241DF2" w:rsidRPr="00761FD4" w:rsidRDefault="00241DF2" w:rsidP="00985E9E">
      <w:pPr>
        <w:pStyle w:val="ListParagraph"/>
        <w:ind w:left="360" w:firstLine="540"/>
        <w:rPr>
          <w:rFonts w:ascii="Times New Roman" w:hAnsi="Times New Roman" w:cs="Times New Roman"/>
          <w:sz w:val="26"/>
          <w:szCs w:val="26"/>
        </w:rPr>
      </w:pPr>
      <w:r w:rsidRPr="00761FD4">
        <w:rPr>
          <w:rFonts w:ascii="Times New Roman" w:hAnsi="Times New Roman" w:cs="Times New Roman"/>
          <w:sz w:val="26"/>
          <w:szCs w:val="26"/>
        </w:rPr>
        <w:t>QLĐ</w:t>
      </w:r>
      <w:r w:rsidR="00BE074D" w:rsidRPr="00761FD4">
        <w:rPr>
          <w:rFonts w:ascii="Times New Roman" w:hAnsi="Times New Roman" w:cs="Times New Roman"/>
          <w:sz w:val="26"/>
          <w:szCs w:val="26"/>
        </w:rPr>
        <w:t>H ngành may là chuỗi công tác thực hiện thông qua quá trình làm việc với khách hàng bắt đầu từ giai đoạn thương mại, phát triển mẫu sản phẩm, tìm kiếm nguồn cung cấp nguyên phụ liệu, triển khai và kiểm soát toàn bộ đơn hàng cho đến khi hoàn thành sản phẩm theo đúng yêu cầu chất lượng</w:t>
      </w:r>
      <w:r w:rsidR="00985E9E" w:rsidRPr="00761FD4">
        <w:rPr>
          <w:rFonts w:ascii="Times New Roman" w:hAnsi="Times New Roman" w:cs="Times New Roman"/>
          <w:sz w:val="26"/>
          <w:szCs w:val="26"/>
        </w:rPr>
        <w:t>, số lượng và đúng thời gian giao hàng đã ký kết trên hợp đồng với giá cả đã thỏa thuận</w:t>
      </w:r>
      <w:r w:rsidR="00BE074D" w:rsidRPr="00761FD4">
        <w:rPr>
          <w:rFonts w:ascii="Times New Roman" w:hAnsi="Times New Roman" w:cs="Times New Roman"/>
          <w:sz w:val="26"/>
          <w:szCs w:val="26"/>
        </w:rPr>
        <w:t xml:space="preserve"> </w:t>
      </w:r>
    </w:p>
    <w:p w:rsidR="00241DF2" w:rsidRPr="00761FD4" w:rsidRDefault="007E283B" w:rsidP="00887FCB">
      <w:pPr>
        <w:ind w:left="284"/>
        <w:rPr>
          <w:rFonts w:ascii="Times New Roman" w:hAnsi="Times New Roman" w:cs="Times New Roman"/>
          <w:sz w:val="26"/>
          <w:szCs w:val="26"/>
        </w:rPr>
      </w:pPr>
      <w:r w:rsidRPr="00761FD4">
        <w:rPr>
          <w:rFonts w:ascii="Times New Roman" w:hAnsi="Times New Roman" w:cs="Times New Roman"/>
          <w:sz w:val="26"/>
          <w:szCs w:val="26"/>
        </w:rPr>
        <w:t xml:space="preserve">2. </w:t>
      </w:r>
      <w:r w:rsidR="00887FCB" w:rsidRPr="00761FD4">
        <w:rPr>
          <w:rFonts w:ascii="Times New Roman" w:hAnsi="Times New Roman" w:cs="Times New Roman"/>
          <w:sz w:val="26"/>
          <w:szCs w:val="26"/>
        </w:rPr>
        <w:t>Vai trò</w:t>
      </w:r>
    </w:p>
    <w:p w:rsidR="00985E9E" w:rsidRPr="00761FD4" w:rsidRDefault="00985E9E"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Là cầu nối giữa khách hàng – công ty, công ty – nhà cung cấp, bộ phận – bộ phận, để có thể tiếp nhận thông tin, xử lý thông tin, chuyển giao thông tin, truyền đạt thông tin từ phía khách hàng, nhà cung cấp và các bộ phận liên quan một cách nhanh chóng chính xác</w:t>
      </w:r>
      <w:r w:rsidR="00527880" w:rsidRPr="00761FD4">
        <w:rPr>
          <w:rFonts w:ascii="Times New Roman" w:hAnsi="Times New Roman" w:cs="Times New Roman"/>
          <w:sz w:val="26"/>
          <w:szCs w:val="26"/>
        </w:rPr>
        <w:t xml:space="preserve"> đảm bảo sản xuất được liên tục tránh mọi sự trì hoãn. Đồng thời quản lý đơn hàng tốt sẽ tạo thuận lợi cho các bộ phận khác sắp xếp bố trí công việc triển khai và hoàn thành đơn hàng ở mức độ tốt nhất</w:t>
      </w:r>
    </w:p>
    <w:p w:rsidR="00527880" w:rsidRPr="00761FD4" w:rsidRDefault="005278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Chuẩn bị đầu vào và đầu ra cho sản xuất: Tài liệu kỹ thuật, NPL, thông tin sản xuất , các thủ tục nhập và xuất hàng</w:t>
      </w:r>
    </w:p>
    <w:p w:rsidR="00527880" w:rsidRPr="00761FD4" w:rsidRDefault="005278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Tạo dựng mối quan hệ và làm hài lòng mọi yêu cầu của khách hàng</w:t>
      </w:r>
    </w:p>
    <w:p w:rsidR="00527880" w:rsidRPr="00761FD4" w:rsidRDefault="005278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Tạo dựng hình ảnh và uy tín của công ty</w:t>
      </w:r>
    </w:p>
    <w:p w:rsidR="00527880" w:rsidRPr="00761FD4" w:rsidRDefault="005278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Duy trì hoạt động sản xuất kinh doanh và tối ưu hóa lợi nhuận thu được</w:t>
      </w:r>
    </w:p>
    <w:p w:rsidR="007E283B" w:rsidRPr="00761FD4" w:rsidRDefault="00CA7978" w:rsidP="00887FCB">
      <w:pPr>
        <w:ind w:left="284"/>
        <w:rPr>
          <w:rFonts w:ascii="Times New Roman" w:hAnsi="Times New Roman" w:cs="Times New Roman"/>
          <w:sz w:val="26"/>
          <w:szCs w:val="26"/>
        </w:rPr>
      </w:pPr>
      <w:r w:rsidRPr="00761FD4">
        <w:rPr>
          <w:rFonts w:ascii="Times New Roman" w:hAnsi="Times New Roman" w:cs="Times New Roman"/>
          <w:sz w:val="26"/>
          <w:szCs w:val="26"/>
        </w:rPr>
        <w:t>3</w:t>
      </w:r>
      <w:r w:rsidR="007E283B" w:rsidRPr="00761FD4">
        <w:rPr>
          <w:rFonts w:ascii="Times New Roman" w:hAnsi="Times New Roman" w:cs="Times New Roman"/>
          <w:sz w:val="26"/>
          <w:szCs w:val="26"/>
        </w:rPr>
        <w:t xml:space="preserve">. </w:t>
      </w:r>
      <w:r w:rsidR="00887FCB" w:rsidRPr="00761FD4">
        <w:rPr>
          <w:rFonts w:ascii="Times New Roman" w:hAnsi="Times New Roman" w:cs="Times New Roman"/>
          <w:sz w:val="26"/>
          <w:szCs w:val="26"/>
        </w:rPr>
        <w:t>Cơ cấu nhân sự ở bộ phận QLĐH</w:t>
      </w:r>
      <w:r w:rsidRPr="00761FD4">
        <w:rPr>
          <w:rFonts w:ascii="Times New Roman" w:hAnsi="Times New Roman" w:cs="Times New Roman"/>
          <w:sz w:val="26"/>
          <w:szCs w:val="26"/>
        </w:rPr>
        <w:t>, nhiệm vụ và quyền hạn</w:t>
      </w:r>
    </w:p>
    <w:p w:rsidR="00CD12F5" w:rsidRPr="00761FD4" w:rsidRDefault="00CA7978" w:rsidP="007E283B">
      <w:pPr>
        <w:ind w:firstLine="720"/>
        <w:rPr>
          <w:rFonts w:ascii="Times New Roman" w:hAnsi="Times New Roman" w:cs="Times New Roman"/>
          <w:sz w:val="26"/>
          <w:szCs w:val="26"/>
        </w:rPr>
      </w:pPr>
      <w:r w:rsidRPr="00761FD4">
        <w:rPr>
          <w:rFonts w:ascii="Times New Roman" w:hAnsi="Times New Roman" w:cs="Times New Roman"/>
          <w:sz w:val="26"/>
          <w:szCs w:val="26"/>
        </w:rPr>
        <w:t>3</w:t>
      </w:r>
      <w:r w:rsidR="007E283B" w:rsidRPr="00761FD4">
        <w:rPr>
          <w:rFonts w:ascii="Times New Roman" w:hAnsi="Times New Roman" w:cs="Times New Roman"/>
          <w:sz w:val="26"/>
          <w:szCs w:val="26"/>
        </w:rPr>
        <w:t xml:space="preserve">.1. </w:t>
      </w:r>
      <w:r w:rsidR="00C86B93" w:rsidRPr="00761FD4">
        <w:rPr>
          <w:rFonts w:ascii="Times New Roman" w:hAnsi="Times New Roman" w:cs="Times New Roman"/>
          <w:sz w:val="26"/>
          <w:szCs w:val="26"/>
        </w:rPr>
        <w:t>Phân chia nhân sự theo nhiệm vụ cụ thể</w:t>
      </w:r>
    </w:p>
    <w:p w:rsidR="00BB7659" w:rsidRPr="00761FD4" w:rsidRDefault="00BB7659" w:rsidP="00BB7659">
      <w:pPr>
        <w:spacing w:after="0" w:line="240" w:lineRule="auto"/>
        <w:ind w:firstLine="720"/>
        <w:rPr>
          <w:rFonts w:ascii="Times New Roman" w:hAnsi="Times New Roman" w:cs="Times New Roman"/>
          <w:sz w:val="26"/>
          <w:szCs w:val="26"/>
        </w:rPr>
      </w:pPr>
      <w:r w:rsidRPr="00761FD4">
        <w:rPr>
          <w:rFonts w:ascii="Times New Roman" w:hAnsi="Times New Roman" w:cs="Times New Roman"/>
          <w:sz w:val="26"/>
          <w:szCs w:val="26"/>
        </w:rPr>
        <w:t>- Trưởng bộ phận QLĐH</w:t>
      </w:r>
    </w:p>
    <w:p w:rsidR="00BB7659" w:rsidRPr="00761FD4" w:rsidRDefault="00BB7659" w:rsidP="00BB7659">
      <w:pPr>
        <w:spacing w:after="0" w:line="240" w:lineRule="auto"/>
        <w:ind w:firstLine="720"/>
        <w:rPr>
          <w:rFonts w:ascii="Times New Roman" w:hAnsi="Times New Roman" w:cs="Times New Roman"/>
          <w:sz w:val="26"/>
          <w:szCs w:val="26"/>
        </w:rPr>
      </w:pPr>
      <w:r w:rsidRPr="00761FD4">
        <w:rPr>
          <w:rFonts w:ascii="Times New Roman" w:hAnsi="Times New Roman" w:cs="Times New Roman"/>
          <w:sz w:val="26"/>
          <w:szCs w:val="26"/>
        </w:rPr>
        <w:t>- Phó bộ phận QLĐH</w:t>
      </w:r>
    </w:p>
    <w:p w:rsidR="00BB7659" w:rsidRPr="00761FD4" w:rsidRDefault="00BB7659" w:rsidP="00BB7659">
      <w:pPr>
        <w:spacing w:after="0" w:line="240" w:lineRule="auto"/>
        <w:ind w:firstLine="720"/>
        <w:rPr>
          <w:rFonts w:ascii="Times New Roman" w:hAnsi="Times New Roman" w:cs="Times New Roman"/>
          <w:sz w:val="26"/>
          <w:szCs w:val="26"/>
        </w:rPr>
      </w:pPr>
      <w:r w:rsidRPr="00761FD4">
        <w:rPr>
          <w:rFonts w:ascii="Times New Roman" w:hAnsi="Times New Roman" w:cs="Times New Roman"/>
          <w:sz w:val="26"/>
          <w:szCs w:val="26"/>
        </w:rPr>
        <w:t>- Các trưởng nhóm QLĐH</w:t>
      </w:r>
    </w:p>
    <w:p w:rsidR="00BB7659" w:rsidRPr="00761FD4" w:rsidRDefault="00BB7659" w:rsidP="00BB7659">
      <w:pPr>
        <w:spacing w:after="0" w:line="240" w:lineRule="auto"/>
        <w:ind w:firstLine="720"/>
        <w:rPr>
          <w:rFonts w:ascii="Times New Roman" w:hAnsi="Times New Roman" w:cs="Times New Roman"/>
          <w:sz w:val="26"/>
          <w:szCs w:val="26"/>
        </w:rPr>
      </w:pPr>
      <w:r w:rsidRPr="00761FD4">
        <w:rPr>
          <w:rFonts w:ascii="Times New Roman" w:hAnsi="Times New Roman" w:cs="Times New Roman"/>
          <w:sz w:val="26"/>
          <w:szCs w:val="26"/>
        </w:rPr>
        <w:t>- Nhân viên QLĐH</w:t>
      </w:r>
    </w:p>
    <w:p w:rsidR="00C86B93" w:rsidRPr="00761FD4" w:rsidRDefault="00C86B93" w:rsidP="007E283B">
      <w:pPr>
        <w:ind w:firstLine="720"/>
        <w:rPr>
          <w:rFonts w:ascii="Times New Roman" w:hAnsi="Times New Roman" w:cs="Times New Roman"/>
          <w:sz w:val="26"/>
          <w:szCs w:val="26"/>
        </w:rPr>
      </w:pPr>
      <w:r w:rsidRPr="00761FD4">
        <w:rPr>
          <w:rFonts w:ascii="Times New Roman" w:hAnsi="Times New Roman" w:cs="Times New Roman"/>
          <w:sz w:val="26"/>
          <w:szCs w:val="26"/>
        </w:rPr>
        <w:t>3.2. Phân chia nhân sự theo cấp bậc quản lý trong DN</w:t>
      </w:r>
    </w:p>
    <w:p w:rsidR="00C86B93" w:rsidRPr="00761FD4" w:rsidRDefault="00C86B93" w:rsidP="007E283B">
      <w:pPr>
        <w:ind w:firstLine="720"/>
        <w:rPr>
          <w:rFonts w:ascii="Times New Roman" w:hAnsi="Times New Roman" w:cs="Times New Roman"/>
          <w:sz w:val="26"/>
          <w:szCs w:val="26"/>
        </w:rPr>
      </w:pPr>
      <w:r w:rsidRPr="00761FD4">
        <w:rPr>
          <w:rFonts w:ascii="Times New Roman" w:hAnsi="Times New Roman" w:cs="Times New Roman"/>
          <w:noProof/>
          <w:sz w:val="26"/>
          <w:szCs w:val="26"/>
          <w:lang w:eastAsia="ja-JP"/>
        </w:rPr>
        <w:lastRenderedPageBreak/>
        <w:drawing>
          <wp:inline distT="0" distB="0" distL="0" distR="0">
            <wp:extent cx="6216162" cy="3156438"/>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BB7659" w:rsidRPr="00761FD4" w:rsidRDefault="00BB7659" w:rsidP="00BB7659">
      <w:pPr>
        <w:ind w:firstLine="720"/>
        <w:rPr>
          <w:rFonts w:ascii="Times New Roman" w:hAnsi="Times New Roman" w:cs="Times New Roman"/>
          <w:sz w:val="26"/>
          <w:szCs w:val="26"/>
        </w:rPr>
      </w:pPr>
      <w:r w:rsidRPr="00761FD4">
        <w:rPr>
          <w:rFonts w:ascii="Times New Roman" w:hAnsi="Times New Roman" w:cs="Times New Roman"/>
          <w:sz w:val="26"/>
          <w:szCs w:val="26"/>
        </w:rPr>
        <w:t>3.3. Phân chia nhân sự ở văn phòng đại diện</w:t>
      </w:r>
    </w:p>
    <w:p w:rsidR="00BB7659" w:rsidRPr="00761FD4" w:rsidRDefault="00BB7659"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Văn phòng đại diện trực tiếp: là loại văn phòng do công ty mẹ thành lập văn phòng đại diện tại Việt Nam. Văn phòng đại diện loại này sẽ đại diện cho thương hiệu của công ty mẹ Công ty này có trách nhiệm và nhận đơn hàng từ các khách hàng trên thế giới sau đó gửi đơn hàng qua văn phòng đại diện ở VN. Văn phòng đại diện có trách nhiệm tìm công ty gia công, theo dõi tiến độ thực hiện, giải quyết các tình huống phát sinh, tiếp nhận các góp ý, yêu cầu của khách hàng chuyển giao nhanh chóng các yêu cầu đó cho công ty gia công. </w:t>
      </w:r>
    </w:p>
    <w:p w:rsidR="00BB7659" w:rsidRPr="00761FD4" w:rsidRDefault="00BB7659"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Văn phòng đại diện gián tiếp: Thương gia nước ngoài mở văn phòng kinh doanh ở VN. Văn phòng sẽ trực tiếp nhận các đơn hàng và tìm các công ty gia công theo hình thức FOB hay CMT. Văn phòng đại diện trung gian thường phức tạp</w:t>
      </w:r>
      <w:r w:rsidR="00964C21" w:rsidRPr="00761FD4">
        <w:rPr>
          <w:rFonts w:ascii="Times New Roman" w:hAnsi="Times New Roman" w:cs="Times New Roman"/>
          <w:sz w:val="26"/>
          <w:szCs w:val="26"/>
        </w:rPr>
        <w:t xml:space="preserve">, có nhiều bộ phận và phòng ban hơn. Đối với văn phòng lớn ngoài bộ phận theo dõi đơn hàng còn có cán bộ kỹ thuật, kiểm tra chất lượng và cán bộ thực hiện các công việc xuất khẩu. công việc QLĐH tại văn phòng đại diện gián tiếp thường bận rộn hơn các văn phòng đại diện trực tiếp. Nhân viên quản lý ít quyền </w:t>
      </w:r>
      <w:r w:rsidR="009E60D7" w:rsidRPr="00761FD4">
        <w:rPr>
          <w:rFonts w:ascii="Times New Roman" w:hAnsi="Times New Roman" w:cs="Times New Roman"/>
          <w:sz w:val="26"/>
          <w:szCs w:val="26"/>
        </w:rPr>
        <w:t>hạn hơn và mọi việc đều chờ ý kiến từ khách hàng.</w:t>
      </w:r>
    </w:p>
    <w:p w:rsidR="00C86B93" w:rsidRPr="00761FD4" w:rsidRDefault="00C86B93" w:rsidP="00C86B93">
      <w:pPr>
        <w:ind w:left="284"/>
        <w:rPr>
          <w:rFonts w:ascii="Times New Roman" w:hAnsi="Times New Roman" w:cs="Times New Roman"/>
          <w:sz w:val="26"/>
          <w:szCs w:val="26"/>
        </w:rPr>
      </w:pPr>
      <w:r w:rsidRPr="00761FD4">
        <w:rPr>
          <w:rFonts w:ascii="Times New Roman" w:hAnsi="Times New Roman" w:cs="Times New Roman"/>
          <w:sz w:val="26"/>
          <w:szCs w:val="26"/>
        </w:rPr>
        <w:t>4. Nhiệm vụ và quyền hạn của nhân viên QLĐH</w:t>
      </w:r>
    </w:p>
    <w:p w:rsidR="0050349F" w:rsidRPr="00761FD4" w:rsidRDefault="00BB7659" w:rsidP="00BB7659">
      <w:pPr>
        <w:ind w:firstLine="720"/>
        <w:rPr>
          <w:rFonts w:ascii="Times New Roman" w:hAnsi="Times New Roman" w:cs="Times New Roman"/>
          <w:sz w:val="26"/>
          <w:szCs w:val="26"/>
        </w:rPr>
      </w:pPr>
      <w:r w:rsidRPr="00761FD4">
        <w:rPr>
          <w:rFonts w:ascii="Times New Roman" w:hAnsi="Times New Roman" w:cs="Times New Roman"/>
          <w:sz w:val="26"/>
          <w:szCs w:val="26"/>
        </w:rPr>
        <w:t>4</w:t>
      </w:r>
      <w:r w:rsidR="007E283B" w:rsidRPr="00761FD4">
        <w:rPr>
          <w:rFonts w:ascii="Times New Roman" w:hAnsi="Times New Roman" w:cs="Times New Roman"/>
          <w:sz w:val="26"/>
          <w:szCs w:val="26"/>
        </w:rPr>
        <w:t>.1.1.</w:t>
      </w:r>
      <w:r w:rsidR="00CD12F5" w:rsidRPr="00761FD4">
        <w:rPr>
          <w:rFonts w:ascii="Times New Roman" w:hAnsi="Times New Roman" w:cs="Times New Roman"/>
          <w:sz w:val="26"/>
          <w:szCs w:val="26"/>
        </w:rPr>
        <w:t>Trưởng bộ phận QLĐH</w:t>
      </w:r>
    </w:p>
    <w:p w:rsidR="0050349F" w:rsidRPr="00761FD4" w:rsidRDefault="0050349F"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Nhiệm vụ:</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Giao tiếp với khách hàng, liên hệ với các cơ sở bên ngoài. Chọn khách hàng, ký hợp đồng, quảng bá và liên hệ với các đơn vị trong và ngoài nước về quy mô hoạt động </w:t>
      </w:r>
      <w:r w:rsidRPr="00761FD4">
        <w:rPr>
          <w:rFonts w:ascii="Times New Roman" w:hAnsi="Times New Roman" w:cs="Times New Roman"/>
          <w:sz w:val="26"/>
          <w:szCs w:val="26"/>
        </w:rPr>
        <w:lastRenderedPageBreak/>
        <w:t>sản xuất kinh doanh của công ty nhằm đảm bảo nguồn hàng sản xuất ổn định cho công ty</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Cố vấn cho ban giám đốc về việc chọn khách hàng, nhận đơn hàng</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Phân tích đơn hàng, lập định mức sản phẩm, tính giá sản phẩm trình tổng giám đốc duyệt</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Tạo mối quan hệ lâu dài với khách hàng</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Liên lạc với khách hàng để giải quyết các vấn đề trở ngại trong quá trình sản xuất</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Giám sát, theo dõi, xử lý các khiếu nại của khách hàng, đo lường sự thỏa mãn cảu khách hàng đối với nhân viên trực thuộc</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Theo dõi kế hoạch xuất hàng</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Hỗ trợ nhân viên xử lý mọi thông tin sản xuất từ xí nghiệp</w:t>
      </w:r>
    </w:p>
    <w:p w:rsidR="0050349F"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Kiểm tra đô đốc các nhân viên dưới quyền thực hiện cong việc được giao</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Báo cáo cho ban giám đốc về tiến độ sản xuất, tình hình sản xuất</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Giám sát việc thanh lý hợp đồng và thu hồi công nợ</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Thực hiện các công việc khác theo yêu cầu của ban giám đốc</w:t>
      </w:r>
    </w:p>
    <w:p w:rsidR="0050349F" w:rsidRPr="00761FD4" w:rsidRDefault="0050349F"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Quyền hạn</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Thừa lệnh tổng giám đốc, yêu cầu các phòng ban tiến hành thực hiện kế hoạch sản xuất và cung cấp các thông tin cần thiết liên quan đến khách hàng</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Có quyền kiểm tra, chất vấn các trưởng đơn vị trong vấn đề sản xuất, phối hợp xử lý các sự cố trong sản xuất</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Được quyền điình chỉ sản xuất nếu có vấn đề phát sinh bất lợi cho công ty</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Có quyền đề xuất, bổ nhiệm, bãi nhiệm, nâng lương, xử lý cán bộ trong phòng</w:t>
      </w:r>
    </w:p>
    <w:p w:rsidR="0050349F" w:rsidRPr="00761FD4" w:rsidRDefault="00BB7659" w:rsidP="00BB7659">
      <w:pPr>
        <w:ind w:firstLine="720"/>
        <w:rPr>
          <w:rFonts w:ascii="Times New Roman" w:hAnsi="Times New Roman" w:cs="Times New Roman"/>
          <w:sz w:val="26"/>
          <w:szCs w:val="26"/>
        </w:rPr>
      </w:pPr>
      <w:r w:rsidRPr="00761FD4">
        <w:rPr>
          <w:rFonts w:ascii="Times New Roman" w:hAnsi="Times New Roman" w:cs="Times New Roman"/>
          <w:sz w:val="26"/>
          <w:szCs w:val="26"/>
        </w:rPr>
        <w:t>4</w:t>
      </w:r>
      <w:r w:rsidR="007E283B" w:rsidRPr="00761FD4">
        <w:rPr>
          <w:rFonts w:ascii="Times New Roman" w:hAnsi="Times New Roman" w:cs="Times New Roman"/>
          <w:sz w:val="26"/>
          <w:szCs w:val="26"/>
        </w:rPr>
        <w:t xml:space="preserve">.1.2. </w:t>
      </w:r>
      <w:r w:rsidR="00CD12F5" w:rsidRPr="00761FD4">
        <w:rPr>
          <w:rFonts w:ascii="Times New Roman" w:hAnsi="Times New Roman" w:cs="Times New Roman"/>
          <w:sz w:val="26"/>
          <w:szCs w:val="26"/>
        </w:rPr>
        <w:t>Phó bộ phận QLĐH</w:t>
      </w:r>
    </w:p>
    <w:p w:rsidR="00F17627" w:rsidRPr="00761FD4" w:rsidRDefault="00F17627"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Nhiệm vụ</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Hỗ trợ công việc cùng trưởng nhóm, tham mưu cho trưởng bộ phận về công tác bố trí nhân sự</w:t>
      </w:r>
      <w:r w:rsidR="008D49EB" w:rsidRPr="00761FD4">
        <w:rPr>
          <w:rFonts w:ascii="Times New Roman" w:hAnsi="Times New Roman" w:cs="Times New Roman"/>
          <w:sz w:val="26"/>
          <w:szCs w:val="26"/>
        </w:rPr>
        <w:t xml:space="preserve"> trong bộ phận</w:t>
      </w:r>
    </w:p>
    <w:p w:rsidR="008D49EB" w:rsidRPr="00761FD4" w:rsidRDefault="008D49EB"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Trực tiếp giám sát tiến độ thực hiện công việc của các nhóm quản lý đơn hàng</w:t>
      </w:r>
    </w:p>
    <w:p w:rsidR="008D49EB" w:rsidRPr="00761FD4" w:rsidRDefault="008D49EB"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Trực tiếp hỗ trợ nhân viên dưới quyền khi xử lý các vấn đề</w:t>
      </w:r>
    </w:p>
    <w:p w:rsidR="00F17627" w:rsidRPr="00761FD4" w:rsidRDefault="00F17627"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Quyền hạn</w:t>
      </w:r>
    </w:p>
    <w:p w:rsidR="008D49EB" w:rsidRPr="00761FD4" w:rsidRDefault="008D49EB"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Thay quyền trưởng bộ phận giải quyết các vấn đề khi trưởng bộ phận vắng mặt</w:t>
      </w:r>
    </w:p>
    <w:p w:rsidR="0050349F" w:rsidRPr="00761FD4" w:rsidRDefault="00C70BB1" w:rsidP="00C70BB1">
      <w:pPr>
        <w:ind w:firstLine="720"/>
        <w:rPr>
          <w:rFonts w:ascii="Times New Roman" w:hAnsi="Times New Roman" w:cs="Times New Roman"/>
          <w:sz w:val="26"/>
          <w:szCs w:val="26"/>
        </w:rPr>
      </w:pPr>
      <w:r w:rsidRPr="00761FD4">
        <w:rPr>
          <w:rFonts w:ascii="Times New Roman" w:hAnsi="Times New Roman" w:cs="Times New Roman"/>
          <w:sz w:val="26"/>
          <w:szCs w:val="26"/>
        </w:rPr>
        <w:t>4</w:t>
      </w:r>
      <w:r w:rsidR="007E283B" w:rsidRPr="00761FD4">
        <w:rPr>
          <w:rFonts w:ascii="Times New Roman" w:hAnsi="Times New Roman" w:cs="Times New Roman"/>
          <w:sz w:val="26"/>
          <w:szCs w:val="26"/>
        </w:rPr>
        <w:t xml:space="preserve">.1.3. </w:t>
      </w:r>
      <w:r w:rsidR="00CD12F5" w:rsidRPr="00761FD4">
        <w:rPr>
          <w:rFonts w:ascii="Times New Roman" w:hAnsi="Times New Roman" w:cs="Times New Roman"/>
          <w:sz w:val="26"/>
          <w:szCs w:val="26"/>
        </w:rPr>
        <w:t>Các trưởng nhóm QLĐH</w:t>
      </w:r>
    </w:p>
    <w:p w:rsidR="00DE42EB" w:rsidRPr="00761FD4" w:rsidRDefault="00DE42EB"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Nhiệm vụ</w:t>
      </w:r>
    </w:p>
    <w:p w:rsidR="00DE42EB" w:rsidRPr="00761FD4" w:rsidRDefault="0046794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Thực hiện mọi công việc theo phân công của trưởng bộ phận</w:t>
      </w:r>
    </w:p>
    <w:p w:rsidR="00467943" w:rsidRPr="00761FD4" w:rsidRDefault="0046794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Giao tiếp với khách hàng nhằm đảm bảo nguồn hàng sản xuất cho công ty</w:t>
      </w:r>
    </w:p>
    <w:p w:rsidR="00467943" w:rsidRPr="00761FD4" w:rsidRDefault="0046794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Chịu trách nhiệm trước trưởng bộ phận </w:t>
      </w:r>
      <w:r w:rsidR="00D4131E" w:rsidRPr="00761FD4">
        <w:rPr>
          <w:rFonts w:ascii="Times New Roman" w:hAnsi="Times New Roman" w:cs="Times New Roman"/>
          <w:sz w:val="26"/>
          <w:szCs w:val="26"/>
        </w:rPr>
        <w:t>và phó bộ phận về các đơn hàng được giao</w:t>
      </w:r>
    </w:p>
    <w:p w:rsidR="00D4131E" w:rsidRPr="00761FD4" w:rsidRDefault="00D4131E"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Theo dõi, giám sát, điều động </w:t>
      </w:r>
      <w:r w:rsidR="003E2F34" w:rsidRPr="00761FD4">
        <w:rPr>
          <w:rFonts w:ascii="Times New Roman" w:hAnsi="Times New Roman" w:cs="Times New Roman"/>
          <w:sz w:val="26"/>
          <w:szCs w:val="26"/>
        </w:rPr>
        <w:t>các nhân viên trực thuộc theo quy định</w:t>
      </w:r>
    </w:p>
    <w:p w:rsidR="003E2F34" w:rsidRPr="00761FD4" w:rsidRDefault="003E2F34"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Kiểm tra đôn đốc tiến độ thực hiện công việc</w:t>
      </w:r>
    </w:p>
    <w:p w:rsidR="003E2F34" w:rsidRPr="00761FD4" w:rsidRDefault="003E2F34"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lastRenderedPageBreak/>
        <w:t>Hỗ trợ công việc</w:t>
      </w:r>
      <w:r w:rsidR="00AC6495" w:rsidRPr="00761FD4">
        <w:rPr>
          <w:rFonts w:ascii="Times New Roman" w:hAnsi="Times New Roman" w:cs="Times New Roman"/>
          <w:sz w:val="26"/>
          <w:szCs w:val="26"/>
        </w:rPr>
        <w:t xml:space="preserve"> cùng các nhân viên trong nhóm và các nhóm khác trong bộ phận</w:t>
      </w:r>
    </w:p>
    <w:p w:rsidR="00AC6495" w:rsidRPr="00761FD4" w:rsidRDefault="00AC649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Liên lạc với khách hàng để giải quyết trở ngại trong quá trình kinh doanh</w:t>
      </w:r>
    </w:p>
    <w:p w:rsidR="00AC6495" w:rsidRPr="00761FD4" w:rsidRDefault="00AC649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Làm cầu nối giữa các bộ phận trong công ty, đơn vị gia công với khách hàng để xử lý các sự cố trong sản xuất.</w:t>
      </w:r>
    </w:p>
    <w:p w:rsidR="004B2A95" w:rsidRPr="00761FD4" w:rsidRDefault="004B2A9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Chủ động thiết lập mối quan hệ chặt chẽ với các bộ phận</w:t>
      </w:r>
    </w:p>
    <w:p w:rsidR="00DE42EB" w:rsidRPr="00761FD4" w:rsidRDefault="00DE42EB"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Quyền hạn</w:t>
      </w:r>
    </w:p>
    <w:p w:rsidR="004B2A95" w:rsidRPr="00761FD4" w:rsidRDefault="004B2A9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Điều động và phân công nhân viên trực thuộc để công việc đạt hiệu quả hơn</w:t>
      </w:r>
    </w:p>
    <w:p w:rsidR="004B2A95" w:rsidRPr="00761FD4" w:rsidRDefault="004B2A9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Yêu cầu các đơn vị sản xuất thực hiện theo kế hoạch sản xuất</w:t>
      </w:r>
      <w:r w:rsidR="00F81099" w:rsidRPr="00761FD4">
        <w:rPr>
          <w:rFonts w:ascii="Times New Roman" w:hAnsi="Times New Roman" w:cs="Times New Roman"/>
          <w:sz w:val="26"/>
          <w:szCs w:val="26"/>
        </w:rPr>
        <w:t xml:space="preserve"> và yêu cầu của khách hàng</w:t>
      </w:r>
    </w:p>
    <w:p w:rsidR="00F81099" w:rsidRPr="00761FD4" w:rsidRDefault="00F81099"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Giám sát thực hiện kế hoạch đối với các bộ phận sản xuất</w:t>
      </w:r>
    </w:p>
    <w:p w:rsidR="00CD12F5" w:rsidRPr="00761FD4" w:rsidRDefault="00BB7659" w:rsidP="00BB7659">
      <w:pPr>
        <w:ind w:firstLine="720"/>
        <w:rPr>
          <w:rFonts w:ascii="Times New Roman" w:hAnsi="Times New Roman" w:cs="Times New Roman"/>
          <w:sz w:val="26"/>
          <w:szCs w:val="26"/>
        </w:rPr>
      </w:pPr>
      <w:r w:rsidRPr="00761FD4">
        <w:rPr>
          <w:rFonts w:ascii="Times New Roman" w:hAnsi="Times New Roman" w:cs="Times New Roman"/>
          <w:sz w:val="26"/>
          <w:szCs w:val="26"/>
        </w:rPr>
        <w:t>4</w:t>
      </w:r>
      <w:r w:rsidR="00637EBB" w:rsidRPr="00761FD4">
        <w:rPr>
          <w:rFonts w:ascii="Times New Roman" w:hAnsi="Times New Roman" w:cs="Times New Roman"/>
          <w:sz w:val="26"/>
          <w:szCs w:val="26"/>
        </w:rPr>
        <w:t xml:space="preserve">.1.4. </w:t>
      </w:r>
      <w:r w:rsidR="00CD12F5" w:rsidRPr="00761FD4">
        <w:rPr>
          <w:rFonts w:ascii="Times New Roman" w:hAnsi="Times New Roman" w:cs="Times New Roman"/>
          <w:sz w:val="26"/>
          <w:szCs w:val="26"/>
        </w:rPr>
        <w:t>Nhân viên QLĐH</w:t>
      </w:r>
    </w:p>
    <w:p w:rsidR="00E36C28" w:rsidRPr="00761FD4" w:rsidRDefault="007C1ED9" w:rsidP="00637C1C">
      <w:pPr>
        <w:pStyle w:val="ListParagraph"/>
        <w:numPr>
          <w:ilvl w:val="0"/>
          <w:numId w:val="37"/>
        </w:numPr>
        <w:rPr>
          <w:rFonts w:ascii="Times New Roman" w:hAnsi="Times New Roman" w:cs="Times New Roman"/>
          <w:sz w:val="26"/>
          <w:szCs w:val="26"/>
        </w:rPr>
      </w:pPr>
      <w:r w:rsidRPr="00761FD4">
        <w:rPr>
          <w:rFonts w:ascii="Times New Roman" w:hAnsi="Times New Roman" w:cs="Times New Roman"/>
          <w:sz w:val="26"/>
          <w:szCs w:val="26"/>
        </w:rPr>
        <w:t>Nhiệm vụ</w:t>
      </w:r>
    </w:p>
    <w:p w:rsidR="007C1ED9" w:rsidRPr="00761FD4" w:rsidRDefault="007C1ED9" w:rsidP="007C1ED9">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Nhân viên QLĐH về phát triển mẫu ( Merchandiser developing)</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Cân đối nhu cầu đơn hàng: số lượng, thời gian…</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Nhận tài liệu kỹ thuật, rập, mẫu… từ khách hàng</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Phát triển mẫu</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Phân tích đơn hàng, lập định mức NPL, tính giá thành SP</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Chủ động tìm kiếm mở rộng thị trường của công ty</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Quản lý, phục vụ khách hàng</w:t>
      </w:r>
    </w:p>
    <w:p w:rsidR="007C1ED9" w:rsidRPr="00761FD4" w:rsidRDefault="007C1ED9" w:rsidP="007C1ED9">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Nhân viên QLĐH về nguyên phụ liệu (Merchandiser fabric and trim)</w:t>
      </w:r>
    </w:p>
    <w:p w:rsidR="00204D6C" w:rsidRPr="00761FD4" w:rsidRDefault="00204D6C"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Liên hệ với khách hàng và yêu cầu cung cấp các thông tin cần thiết cho báo giá và làm mẫu: khổ vải, giá NPL, địa chỉ nhà cung cấp,…cho các nguyên phụ liệu chỉ định, hoặc mô tả đối với những NPL tự tìm kiếm.</w:t>
      </w:r>
    </w:p>
    <w:p w:rsidR="00204D6C" w:rsidRPr="00761FD4" w:rsidRDefault="00204D6C"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Mua NPL: liên lạc thường xuyên, hối thúc nhà cung cấp thực hiện theo lịch giao hàng. Thực hiện thanh toán: mở L/C hoặc đặt cọc để nhà cung cấp tiến hành sản xuất</w:t>
      </w:r>
    </w:p>
    <w:p w:rsidR="00204D6C" w:rsidRPr="00761FD4" w:rsidRDefault="00204D6C"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Yêu cầu bộ phận xuất nhập khẩu làm thủ tục tiếp nhận hàng về cảng</w:t>
      </w:r>
    </w:p>
    <w:p w:rsidR="00204D6C" w:rsidRPr="00761FD4" w:rsidRDefault="00204D6C"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xml:space="preserve">+  Tiếp nhận vật tư và kiểm tra số lượng, chất lượng lần cuối. Làm việc với khách hàng </w:t>
      </w:r>
      <w:r w:rsidR="00DB64FF" w:rsidRPr="00761FD4">
        <w:rPr>
          <w:rFonts w:ascii="Times New Roman" w:hAnsi="Times New Roman" w:cs="Times New Roman"/>
          <w:sz w:val="26"/>
          <w:szCs w:val="26"/>
        </w:rPr>
        <w:t>để xử lý trong quá trình chất lượng, số lượng vật tư.</w:t>
      </w:r>
    </w:p>
    <w:p w:rsidR="00DB64FF" w:rsidRPr="00761FD4" w:rsidRDefault="00DB64FF"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Theo dõi NPL về đồng bộ, báo khách hàng về sự cố của NPL</w:t>
      </w:r>
    </w:p>
    <w:p w:rsidR="00DB64FF" w:rsidRPr="00761FD4" w:rsidRDefault="00DB64FF"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Theo dõi cân đối NPL tại nhà máy</w:t>
      </w:r>
    </w:p>
    <w:p w:rsidR="00DB64FF" w:rsidRPr="00761FD4" w:rsidRDefault="00DB64FF"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Lên kế hoạch cắt cho các đơn hàng</w:t>
      </w:r>
    </w:p>
    <w:p w:rsidR="00DB64FF" w:rsidRPr="00761FD4" w:rsidRDefault="00DB64FF" w:rsidP="00DB64FF">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Giải quyết các vấn đề phát sinh về NPL trong quá trình sản xuất</w:t>
      </w:r>
    </w:p>
    <w:p w:rsidR="007C1ED9" w:rsidRPr="00761FD4" w:rsidRDefault="007C1ED9" w:rsidP="007C1ED9">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Nhân viên QLĐH về sản xuất (Merchandiser production)</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Phân chia điều chuyển đơn hàng hợp lý</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Chuyển giao nhanh chóng kịp thời TLKT đến các bộ phận liên quan</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Đôn đốc bộ phận sx, gia công thực hiện kế hoạch</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Báo cáo tình hình sx thường xuyên cho cấp trên</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lastRenderedPageBreak/>
        <w:t>+  Lên kế hoạch xuất hàng</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Lưu trữ hồ sơ</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Cân đối nhu cầu đơn hàng: số lượng, thời gian…</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Nhận tài liệu kỹ thuật, rập, mẫu… từ khách hàng</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Phát triển mẫu</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Phân tích đơn hàng, lập định mức NPL, tính giá thành SP</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Chủ động tìm kiếm mở rộng thị trường của công ty</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Quản lý, phục vụ khách hàng</w:t>
      </w:r>
    </w:p>
    <w:p w:rsidR="007C1ED9" w:rsidRPr="00761FD4" w:rsidRDefault="007C1ED9" w:rsidP="00637C1C">
      <w:pPr>
        <w:pStyle w:val="ListParagraph"/>
        <w:numPr>
          <w:ilvl w:val="0"/>
          <w:numId w:val="37"/>
        </w:numPr>
        <w:rPr>
          <w:rFonts w:ascii="Times New Roman" w:hAnsi="Times New Roman" w:cs="Times New Roman"/>
          <w:sz w:val="26"/>
          <w:szCs w:val="26"/>
        </w:rPr>
      </w:pPr>
      <w:r w:rsidRPr="00761FD4">
        <w:rPr>
          <w:rFonts w:ascii="Times New Roman" w:hAnsi="Times New Roman" w:cs="Times New Roman"/>
          <w:sz w:val="26"/>
          <w:szCs w:val="26"/>
        </w:rPr>
        <w:t>Quyền hạ</w:t>
      </w:r>
      <w:r w:rsidR="00C70BB1" w:rsidRPr="00761FD4">
        <w:rPr>
          <w:rFonts w:ascii="Times New Roman" w:hAnsi="Times New Roman" w:cs="Times New Roman"/>
          <w:sz w:val="26"/>
          <w:szCs w:val="26"/>
        </w:rPr>
        <w:t>n</w:t>
      </w:r>
    </w:p>
    <w:p w:rsidR="00C70BB1" w:rsidRPr="00761FD4" w:rsidRDefault="00C70BB1" w:rsidP="00C70BB1">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Yêu cầu các bộ phận trong nhà máy hỗ trợ các công việc liên quan</w:t>
      </w:r>
    </w:p>
    <w:p w:rsidR="00C70BB1" w:rsidRPr="00761FD4" w:rsidRDefault="00C70BB1" w:rsidP="00C70BB1">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Hối thúc, giám sát nhà máy giao hàng đúng theo yêu cầu và đúng hạn</w:t>
      </w:r>
    </w:p>
    <w:p w:rsidR="00C70BB1" w:rsidRPr="00761FD4" w:rsidRDefault="00C70BB1" w:rsidP="00C70BB1">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Yêu cầu khách hàng gửi các tài liệu kỹ thuật, toàn bộ thông tin đơn hàng, thông tin điều chỉnh…</w:t>
      </w:r>
    </w:p>
    <w:p w:rsidR="00241DF2" w:rsidRPr="00761FD4" w:rsidRDefault="007C1ED9" w:rsidP="007C1ED9">
      <w:pPr>
        <w:ind w:left="284"/>
        <w:rPr>
          <w:rFonts w:ascii="Times New Roman" w:hAnsi="Times New Roman" w:cs="Times New Roman"/>
          <w:sz w:val="26"/>
          <w:szCs w:val="26"/>
        </w:rPr>
      </w:pPr>
      <w:r w:rsidRPr="00761FD4">
        <w:rPr>
          <w:rFonts w:ascii="Times New Roman" w:hAnsi="Times New Roman" w:cs="Times New Roman"/>
          <w:sz w:val="26"/>
          <w:szCs w:val="26"/>
        </w:rPr>
        <w:t xml:space="preserve">5. </w:t>
      </w:r>
      <w:r w:rsidR="00637EBB" w:rsidRPr="00761FD4">
        <w:rPr>
          <w:rFonts w:ascii="Times New Roman" w:hAnsi="Times New Roman" w:cs="Times New Roman"/>
          <w:sz w:val="26"/>
          <w:szCs w:val="26"/>
        </w:rPr>
        <w:t xml:space="preserve"> </w:t>
      </w:r>
      <w:r w:rsidRPr="00761FD4">
        <w:rPr>
          <w:rFonts w:ascii="Times New Roman" w:hAnsi="Times New Roman" w:cs="Times New Roman"/>
          <w:sz w:val="26"/>
          <w:szCs w:val="26"/>
        </w:rPr>
        <w:t>Quy trình triển khai đơn hàng tại doanh nghiệp</w:t>
      </w:r>
    </w:p>
    <w:p w:rsidR="006E29F3" w:rsidRPr="00761FD4" w:rsidRDefault="006E29F3" w:rsidP="007C1ED9">
      <w:pPr>
        <w:ind w:left="284"/>
        <w:rPr>
          <w:rFonts w:ascii="Times New Roman" w:hAnsi="Times New Roman" w:cs="Times New Roman"/>
          <w:sz w:val="26"/>
          <w:szCs w:val="26"/>
        </w:rPr>
      </w:pPr>
      <w:r w:rsidRPr="00761FD4">
        <w:rPr>
          <w:rFonts w:ascii="Times New Roman" w:hAnsi="Times New Roman" w:cs="Times New Roman"/>
          <w:noProof/>
          <w:lang w:eastAsia="ja-JP"/>
        </w:rPr>
        <w:drawing>
          <wp:inline distT="0" distB="0" distL="0" distR="0" wp14:anchorId="5CEDA5F9" wp14:editId="24051F7E">
            <wp:extent cx="6120765" cy="2681825"/>
            <wp:effectExtent l="0" t="0" r="0" b="0"/>
            <wp:docPr id="5" name="Picture 5" descr="D:\document\BAO CAO\hinh anh\so do qui trinh lam vi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BAO CAO\hinh anh\so do qui trinh lam viec.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2681825"/>
                    </a:xfrm>
                    <a:prstGeom prst="rect">
                      <a:avLst/>
                    </a:prstGeom>
                    <a:noFill/>
                    <a:ln>
                      <a:noFill/>
                    </a:ln>
                  </pic:spPr>
                </pic:pic>
              </a:graphicData>
            </a:graphic>
          </wp:inline>
        </w:drawing>
      </w:r>
    </w:p>
    <w:p w:rsidR="00241DF2" w:rsidRPr="00761FD4" w:rsidRDefault="00637EBB" w:rsidP="00637EBB">
      <w:pPr>
        <w:rPr>
          <w:rFonts w:ascii="Times New Roman" w:hAnsi="Times New Roman" w:cs="Times New Roman"/>
          <w:sz w:val="26"/>
          <w:szCs w:val="26"/>
        </w:rPr>
      </w:pPr>
      <w:r w:rsidRPr="00761FD4">
        <w:rPr>
          <w:rFonts w:ascii="Times New Roman" w:hAnsi="Times New Roman" w:cs="Times New Roman"/>
          <w:sz w:val="26"/>
          <w:szCs w:val="26"/>
        </w:rPr>
        <w:t xml:space="preserve">III. </w:t>
      </w:r>
      <w:r w:rsidR="00241DF2" w:rsidRPr="00761FD4">
        <w:rPr>
          <w:rFonts w:ascii="Times New Roman" w:hAnsi="Times New Roman" w:cs="Times New Roman"/>
          <w:sz w:val="26"/>
          <w:szCs w:val="26"/>
        </w:rPr>
        <w:t>CÁC YẾU TỐ ẢNH HƯỞNG ĐẾN HIỆU QUẢ LÀM VIỆC CỦA NHÂN VIÊN QLĐH</w:t>
      </w:r>
    </w:p>
    <w:p w:rsidR="00C61419" w:rsidRPr="00761FD4" w:rsidRDefault="00C61419"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1. Yêu cầu về trình độ chuyên môn</w:t>
      </w:r>
    </w:p>
    <w:p w:rsidR="006F37B2" w:rsidRPr="00761FD4" w:rsidRDefault="006F37B2"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Kiến thức công nghệ sản xuất may</w:t>
      </w:r>
    </w:p>
    <w:p w:rsidR="006F37B2" w:rsidRPr="00761FD4" w:rsidRDefault="006F37B2"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Kiến thức về thiết kế rập và may các loại sản phẩm may</w:t>
      </w:r>
    </w:p>
    <w:p w:rsidR="006F37B2" w:rsidRPr="00761FD4" w:rsidRDefault="006F37B2"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Kiến thức về lập kế hoạch sản xuất may</w:t>
      </w:r>
    </w:p>
    <w:p w:rsidR="006F37B2" w:rsidRPr="00761FD4" w:rsidRDefault="006F37B2"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Kiến thức về nguyên phụ liệu ngành may</w:t>
      </w:r>
    </w:p>
    <w:p w:rsidR="00C61419" w:rsidRPr="00761FD4" w:rsidRDefault="00C61419"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2. Yêu cầu về trình độ ngoại ngữ</w:t>
      </w:r>
    </w:p>
    <w:p w:rsidR="009001F1" w:rsidRPr="00761FD4" w:rsidRDefault="009001F1" w:rsidP="009001F1">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Ngoại ngữ là phương tịên không thể thiếu trong quá trình giao tiếp, trao đổi thông tin về đơn hàng</w:t>
      </w:r>
    </w:p>
    <w:p w:rsidR="00C61419" w:rsidRPr="00761FD4" w:rsidRDefault="00C61419"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3. Yêu cầu về trình độ tin học</w:t>
      </w:r>
    </w:p>
    <w:p w:rsidR="009001F1" w:rsidRPr="00761FD4" w:rsidRDefault="009001F1" w:rsidP="009001F1">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lastRenderedPageBreak/>
        <w:t>Mỗi nhân viên cần tự trang bị cho mình những kiến thức về tin học văn phòng trên những phần mềm căn bản, kỹ năng sử dụng các loại máy văn phòng</w:t>
      </w:r>
    </w:p>
    <w:p w:rsidR="00C61419" w:rsidRPr="00761FD4" w:rsidRDefault="00C61419"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4. Yêu cầu về phẩm chất cá nhân và kỹ năng làm việc</w:t>
      </w:r>
    </w:p>
    <w:p w:rsidR="009001F1" w:rsidRPr="00761FD4" w:rsidRDefault="009001F1" w:rsidP="009001F1">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Đây là điều kiện đủ để xây dựng người nhân viên QLĐH chuyên nghiệp</w:t>
      </w:r>
    </w:p>
    <w:p w:rsidR="00C61C9E" w:rsidRPr="00761FD4" w:rsidRDefault="009001F1" w:rsidP="009001F1">
      <w:pPr>
        <w:pStyle w:val="ListParagraph"/>
        <w:ind w:left="1134"/>
        <w:rPr>
          <w:rFonts w:ascii="Times New Roman" w:hAnsi="Times New Roman" w:cs="Times New Roman"/>
          <w:sz w:val="26"/>
          <w:szCs w:val="26"/>
        </w:rPr>
      </w:pPr>
      <w:r w:rsidRPr="00761FD4">
        <w:rPr>
          <w:rFonts w:ascii="Times New Roman" w:hAnsi="Times New Roman" w:cs="Times New Roman"/>
          <w:sz w:val="26"/>
          <w:szCs w:val="26"/>
        </w:rPr>
        <w:t>-  Phẩm chất cá nhân</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Khả năng quyết đoán</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Tinh thần trách nhiệm</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Tinh thần làm việc nhóm</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Sự hợp tác trong giải quyết vấn đề</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cẩn thận, nhanh nhẹn</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Gắn bó với công ty</w:t>
      </w:r>
    </w:p>
    <w:p w:rsidR="00C61C9E" w:rsidRPr="00761FD4" w:rsidRDefault="00BF1EEF" w:rsidP="00BF1EEF">
      <w:pPr>
        <w:pStyle w:val="ListParagraph"/>
        <w:ind w:firstLine="360"/>
        <w:rPr>
          <w:rFonts w:ascii="Times New Roman" w:hAnsi="Times New Roman" w:cs="Times New Roman"/>
          <w:sz w:val="26"/>
          <w:szCs w:val="26"/>
        </w:rPr>
      </w:pPr>
      <w:r w:rsidRPr="00761FD4">
        <w:rPr>
          <w:rFonts w:ascii="Times New Roman" w:hAnsi="Times New Roman" w:cs="Times New Roman"/>
          <w:sz w:val="26"/>
          <w:szCs w:val="26"/>
        </w:rPr>
        <w:t xml:space="preserve">-  </w:t>
      </w:r>
      <w:r w:rsidR="009001F1" w:rsidRPr="00761FD4">
        <w:rPr>
          <w:rFonts w:ascii="Times New Roman" w:hAnsi="Times New Roman" w:cs="Times New Roman"/>
          <w:sz w:val="26"/>
          <w:szCs w:val="26"/>
        </w:rPr>
        <w:t>Kỹ năng là việc:</w:t>
      </w:r>
    </w:p>
    <w:p w:rsidR="009001F1" w:rsidRPr="00761FD4" w:rsidRDefault="009001F1" w:rsidP="00BF1EEF">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Kỹ năng giao tiếp, thuyết phục, thương lượng</w:t>
      </w:r>
    </w:p>
    <w:p w:rsidR="009001F1" w:rsidRPr="00761FD4" w:rsidRDefault="009001F1" w:rsidP="00BF1EEF">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Kỹ năng lập kế hoạch</w:t>
      </w:r>
    </w:p>
    <w:p w:rsidR="009001F1" w:rsidRPr="00761FD4" w:rsidRDefault="009001F1" w:rsidP="00BF1EEF">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Kỹ năng quản lý thời gian</w:t>
      </w:r>
    </w:p>
    <w:p w:rsidR="006F37B2" w:rsidRPr="00761FD4" w:rsidRDefault="00C61419"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5. Hòa nhập văn hóa công ty và xây dựng mối quan hệ công sở</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5.1. Hòa nhập văn hóa công ty</w:t>
      </w:r>
    </w:p>
    <w:p w:rsidR="00F36364" w:rsidRPr="00761FD4" w:rsidRDefault="00F36364"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Văn hóa công ty liên quan trực tiếp đến nhận thức và phép hành xử của mỗi cá nhân trong môi trường làm việc nơi công sở. Để hòa nhập và góp phần xây dựng môi trường làm việc chuyên nghiệp</w:t>
      </w:r>
      <w:r w:rsidR="00096AF8" w:rsidRPr="00761FD4">
        <w:rPr>
          <w:rFonts w:ascii="Times New Roman" w:hAnsi="Times New Roman" w:cs="Times New Roman"/>
          <w:sz w:val="26"/>
          <w:szCs w:val="26"/>
        </w:rPr>
        <w:t>, thân thiện và hiệu quả thì cá nhân nên:</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Biết lắng nghe, đóng góp ý kiến</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Biết tôn trọng mọi người</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Biết quan sát</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Biết chấp nhận và chịu đựng</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Nói ít làm nhiều</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Trang phục cá nhân gọn gàng, phù hợp</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Đi làm đúng giờ, giữ lời hứa, đảm bảo đúng hạn</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Tránh lạm dụng chức quyền</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5.2. Quan hệ trong công sở</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  Quan hệ với khách hàng</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xml:space="preserve">+  </w:t>
      </w:r>
      <w:r w:rsidR="00DD66CB" w:rsidRPr="00761FD4">
        <w:rPr>
          <w:rFonts w:ascii="Times New Roman" w:hAnsi="Times New Roman" w:cs="Times New Roman"/>
          <w:sz w:val="26"/>
          <w:szCs w:val="26"/>
        </w:rPr>
        <w:t>Truyền thông hiệu quả và tích cực: truyên thông một cách nhanh chóng, chính xác mọi thông tin yêu cầu của khách hàng</w:t>
      </w:r>
    </w:p>
    <w:p w:rsidR="00DD66CB" w:rsidRPr="00761FD4" w:rsidRDefault="00DD66CB"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Đạt được sự tôn trọng, sự tin tưởng để duy trì mối quan hệ lâu dài</w:t>
      </w:r>
    </w:p>
    <w:p w:rsidR="00DD66CB" w:rsidRPr="00761FD4" w:rsidRDefault="00DD66CB"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Tạo dựng văn hóa ứng xử trong giao tiếp trực tiếp và gián tiếp một cách lịch sự và đúng mực</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  Quan hệ với nhà cung cấp</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Cập nhật liên tục tình hình sản xuất kinh doanh của nhà cung cấp</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Thông tin đầy đủ kịp thòi mọi thay đổi về quy cách NPL đặt mua</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lastRenderedPageBreak/>
        <w:tab/>
      </w:r>
      <w:r w:rsidRPr="00761FD4">
        <w:rPr>
          <w:rFonts w:ascii="Times New Roman" w:hAnsi="Times New Roman" w:cs="Times New Roman"/>
          <w:sz w:val="26"/>
          <w:szCs w:val="26"/>
        </w:rPr>
        <w:tab/>
        <w:t>+  Có kế hoạch trước cho việc gửi đơn hàng để thuận tiện cho việc tổ chức sản xuất</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Giữ liên lạc với nhiều nha cung cấp khác nhau</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  Quan hệ với cấp trên</w:t>
      </w:r>
    </w:p>
    <w:p w:rsidR="004810F7" w:rsidRPr="00761FD4" w:rsidRDefault="004810F7" w:rsidP="004810F7">
      <w:pPr>
        <w:pStyle w:val="ListParagraph"/>
        <w:ind w:left="1800" w:firstLine="360"/>
        <w:rPr>
          <w:rFonts w:ascii="Times New Roman" w:hAnsi="Times New Roman" w:cs="Times New Roman"/>
          <w:sz w:val="26"/>
          <w:szCs w:val="26"/>
        </w:rPr>
      </w:pPr>
      <w:r w:rsidRPr="00761FD4">
        <w:rPr>
          <w:rFonts w:ascii="Times New Roman" w:hAnsi="Times New Roman" w:cs="Times New Roman"/>
          <w:sz w:val="26"/>
          <w:szCs w:val="26"/>
        </w:rPr>
        <w:t>+ Tôn trọng đúng mực</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Quan sát tiếp thu và học hỏi</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Hiểu ý và điều chỉnh cách làm cho phù hợp</w:t>
      </w:r>
    </w:p>
    <w:p w:rsidR="004810F7" w:rsidRPr="00761FD4" w:rsidRDefault="004810F7" w:rsidP="001F1868">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Xây dựng ý thức tôn trọng cấp trên</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  Quan hệ với đồng nghiệp</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Tôn trọng và quan tâm đến đồng nghiệp</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Gần gũi cởi mở và cư xử đúng mực</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Tránh trỉ trích đồn đẩy trách nhiệm</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Trách bàn tán lẫn nhau</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  Quan hệ với cấp dưới</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Quan tâm một cách chân thành</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Đối xử công bằng với nhân viên</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Động viên khen thưởng kịp thời</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Tế nhị trong góp  ý</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Tránh lạm quyền độc đoán</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Lăng nghe ý kiến và phản hồi</w:t>
      </w:r>
    </w:p>
    <w:p w:rsidR="006F37B2" w:rsidRPr="00761FD4" w:rsidRDefault="006F37B2"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6F37B2" w:rsidRPr="00761FD4" w:rsidRDefault="006F37B2" w:rsidP="001F1868">
      <w:pPr>
        <w:jc w:val="center"/>
        <w:rPr>
          <w:rFonts w:ascii="Times New Roman" w:hAnsi="Times New Roman" w:cs="Times New Roman"/>
          <w:b/>
          <w:sz w:val="36"/>
          <w:szCs w:val="36"/>
        </w:rPr>
      </w:pPr>
      <w:r w:rsidRPr="00761FD4">
        <w:rPr>
          <w:rFonts w:ascii="Times New Roman" w:hAnsi="Times New Roman" w:cs="Times New Roman"/>
          <w:b/>
          <w:sz w:val="36"/>
          <w:szCs w:val="36"/>
        </w:rPr>
        <w:lastRenderedPageBreak/>
        <w:t>Chương 2: TRIỂN KHAI CÔNG VIỆC CỦA NHÂN VIÊN QUẢN LÝ ĐƠN HÀNG NGÀNH MAY</w:t>
      </w:r>
    </w:p>
    <w:p w:rsidR="006F37B2" w:rsidRPr="00761FD4" w:rsidRDefault="006F37B2" w:rsidP="006F37B2">
      <w:pPr>
        <w:rPr>
          <w:rFonts w:ascii="Times New Roman" w:hAnsi="Times New Roman" w:cs="Times New Roman"/>
          <w:sz w:val="26"/>
          <w:szCs w:val="26"/>
          <w:lang w:val="vi-VN"/>
        </w:rPr>
      </w:pP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1. Kiểm soát và truyền đạt thông tin trong công tác QLĐH</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1.1. Thông tin trong công tác quản lý đơn hàng</w:t>
      </w:r>
    </w:p>
    <w:p w:rsidR="00497A4A" w:rsidRPr="00761FD4" w:rsidRDefault="006F37B2" w:rsidP="00637C1C">
      <w:pPr>
        <w:numPr>
          <w:ilvl w:val="0"/>
          <w:numId w:val="4"/>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chung về khách hàng, nhà cung cấp NPL, đơn vị gia công: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Tên công ty, địa chỉ, số đt liên lạc, số fax, người liên hệ</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Thương hiệu, dòng sản phẩm, quy mô, năng lực sản xuất</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Kênh phân phối, thâm niên hoạt động</w:t>
      </w:r>
    </w:p>
    <w:p w:rsidR="00497A4A" w:rsidRPr="00761FD4" w:rsidRDefault="006F37B2" w:rsidP="00637C1C">
      <w:pPr>
        <w:numPr>
          <w:ilvl w:val="0"/>
          <w:numId w:val="5"/>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về quy trình thực hiện đơn hàng: hướng dẫn chi tiết các yêu cầu cụ thể cho từng giai đoạn thực hiện đơn hàng.</w:t>
      </w:r>
    </w:p>
    <w:p w:rsidR="00497A4A" w:rsidRPr="00761FD4" w:rsidRDefault="006F37B2" w:rsidP="00637C1C">
      <w:pPr>
        <w:numPr>
          <w:ilvl w:val="0"/>
          <w:numId w:val="5"/>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về đơn đặt hàng: mô tả sản phẩm, chi tiết số lượng đơn hàng, bảng màu, ngày xuất hàng….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Yêu cầu phát triển mẫu mới: phát triển cho mùa nào, tên mẫu, ngày gửi</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Rập mẫu: rập cho size cơ bản</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Bảng code màu và tên màu: bảng bao gồm những gam màu, tên màu của NPL mà khách hàng muốn phát triển</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Tài liệu kỹ thuật: hình vẽ mô tả mẫu, chi tiết quy cách may, cấu trúc sản phẩm, yêu cầu tiêu chuẩn chất lượng NPL, bảng thông số kích thước…</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kết quả kiểm định chất lượng NPL</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góp ý duyệt mẫu</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về rập, định mức, sơ đồ cắt</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Tiêu chuẩn chất lượng kiểm tra hàng thành phẩm</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Báo cáo kiểm tra chất lượng sản phẩm</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quy định của khách hàng về: tỷ lệ xuất hàng dư, thiếu, hoặc tỷ lệ phối không đúng size</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phản ánh của khách hàng về đơn hàng sau khi xuất</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xuất hàng: kế hoạch xuất hàng, phương tiện, lịch trình, packing list…</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phát sinh trong quá trình thu mua, thanh toán</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Các báo cáo doanh thu</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nhập hàng</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nội bộ:</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Các phát sinh, thiếu hụt trong quá trình thực hiện</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Các báo cáo về tình trạng NPL</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Các báo cáo về tiến độ thực hiện đơn hàng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Các thắc mắc về TLKT</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1.2. Kiểm soát và truyền đạt thông tin</w:t>
      </w:r>
    </w:p>
    <w:p w:rsidR="00497A4A" w:rsidRPr="00761FD4" w:rsidRDefault="006F37B2" w:rsidP="00637C1C">
      <w:pPr>
        <w:numPr>
          <w:ilvl w:val="0"/>
          <w:numId w:val="7"/>
        </w:numPr>
        <w:spacing w:line="240" w:lineRule="auto"/>
        <w:rPr>
          <w:rFonts w:ascii="Times New Roman" w:hAnsi="Times New Roman" w:cs="Times New Roman"/>
          <w:sz w:val="26"/>
          <w:szCs w:val="26"/>
        </w:rPr>
      </w:pPr>
      <w:r w:rsidRPr="00761FD4">
        <w:rPr>
          <w:rFonts w:ascii="Times New Roman" w:hAnsi="Times New Roman" w:cs="Times New Roman"/>
          <w:sz w:val="26"/>
          <w:szCs w:val="26"/>
        </w:rPr>
        <w:t>Kiểm soát và truyền đạt thông tin là mảng công việc xuyên suốt và mang tính quyết định để thực hiện toàn bộ đơn hàng</w:t>
      </w:r>
    </w:p>
    <w:p w:rsidR="00497A4A" w:rsidRPr="00761FD4" w:rsidRDefault="006F37B2" w:rsidP="00637C1C">
      <w:pPr>
        <w:numPr>
          <w:ilvl w:val="0"/>
          <w:numId w:val="7"/>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có thể được nhận trực tiếp hoặc gián tiếp từ cấp trên, khách hàng, các bộ phận liên quan</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VD: </w:t>
      </w:r>
    </w:p>
    <w:p w:rsidR="00497A4A" w:rsidRPr="00761FD4" w:rsidRDefault="006F37B2" w:rsidP="00637C1C">
      <w:pPr>
        <w:numPr>
          <w:ilvl w:val="0"/>
          <w:numId w:val="8"/>
        </w:numPr>
        <w:spacing w:line="240" w:lineRule="auto"/>
        <w:rPr>
          <w:rFonts w:ascii="Times New Roman" w:hAnsi="Times New Roman" w:cs="Times New Roman"/>
          <w:sz w:val="26"/>
          <w:szCs w:val="26"/>
        </w:rPr>
      </w:pPr>
      <w:r w:rsidRPr="00761FD4">
        <w:rPr>
          <w:rFonts w:ascii="Times New Roman" w:hAnsi="Times New Roman" w:cs="Times New Roman"/>
          <w:sz w:val="26"/>
          <w:szCs w:val="26"/>
        </w:rPr>
        <w:t>Nhân viên QLĐH chuyên trách về mẫu: cần quan tâm tình trạng mẫu, tiến độ phát triển, yêu cầu của khách hàng, các góp ý của khách hàng</w:t>
      </w:r>
    </w:p>
    <w:p w:rsidR="00497A4A" w:rsidRPr="00761FD4" w:rsidRDefault="006F37B2" w:rsidP="00637C1C">
      <w:pPr>
        <w:numPr>
          <w:ilvl w:val="0"/>
          <w:numId w:val="8"/>
        </w:numPr>
        <w:spacing w:line="240" w:lineRule="auto"/>
        <w:rPr>
          <w:rFonts w:ascii="Times New Roman" w:hAnsi="Times New Roman" w:cs="Times New Roman"/>
          <w:sz w:val="26"/>
          <w:szCs w:val="26"/>
        </w:rPr>
      </w:pPr>
      <w:r w:rsidRPr="00761FD4">
        <w:rPr>
          <w:rFonts w:ascii="Times New Roman" w:hAnsi="Times New Roman" w:cs="Times New Roman"/>
          <w:sz w:val="26"/>
          <w:szCs w:val="26"/>
        </w:rPr>
        <w:t>Nhân viên QLĐH về tính giá: các loại vải NPL sử dụng, định mức, chào giá của NCC</w:t>
      </w:r>
    </w:p>
    <w:p w:rsidR="00497A4A" w:rsidRPr="00761FD4" w:rsidRDefault="006F37B2" w:rsidP="00637C1C">
      <w:pPr>
        <w:numPr>
          <w:ilvl w:val="0"/>
          <w:numId w:val="8"/>
        </w:numPr>
        <w:spacing w:line="240" w:lineRule="auto"/>
        <w:rPr>
          <w:rFonts w:ascii="Times New Roman" w:hAnsi="Times New Roman" w:cs="Times New Roman"/>
          <w:sz w:val="26"/>
          <w:szCs w:val="26"/>
        </w:rPr>
      </w:pPr>
      <w:r w:rsidRPr="00761FD4">
        <w:rPr>
          <w:rFonts w:ascii="Times New Roman" w:hAnsi="Times New Roman" w:cs="Times New Roman"/>
          <w:sz w:val="26"/>
          <w:szCs w:val="26"/>
        </w:rPr>
        <w:t>Nhân viên QLDDH về đặt hàng chỉ: tính chất loại chỉ sử dụng cho mã hàng, định mức, code màu chỉ</w:t>
      </w:r>
    </w:p>
    <w:p w:rsidR="00497A4A" w:rsidRPr="00761FD4" w:rsidRDefault="00416783" w:rsidP="00637C1C">
      <w:pPr>
        <w:numPr>
          <w:ilvl w:val="0"/>
          <w:numId w:val="9"/>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Cách thức kiểm soát thông tin</w:t>
      </w:r>
    </w:p>
    <w:p w:rsidR="00497A4A" w:rsidRPr="00761FD4" w:rsidRDefault="00416783" w:rsidP="00637C1C">
      <w:pPr>
        <w:numPr>
          <w:ilvl w:val="0"/>
          <w:numId w:val="10"/>
        </w:numPr>
        <w:spacing w:line="240" w:lineRule="auto"/>
        <w:rPr>
          <w:rFonts w:ascii="Times New Roman" w:hAnsi="Times New Roman" w:cs="Times New Roman"/>
          <w:sz w:val="26"/>
          <w:szCs w:val="26"/>
        </w:rPr>
      </w:pPr>
      <w:r w:rsidRPr="00761FD4">
        <w:rPr>
          <w:rFonts w:ascii="Times New Roman" w:hAnsi="Times New Roman" w:cs="Times New Roman"/>
          <w:sz w:val="26"/>
          <w:szCs w:val="26"/>
        </w:rPr>
        <w:t>Tiếp nhận và nắm bắt tích cực, kịp thời mọi thông tin liên quan đến đơn hàng</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Đảm bảo hộp thư điện tử luôn hoạt động, nhận và kiểm tra kịp thời các email từ phía khách hàng, cấp trên, đồng nghiệp</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Chú ý và xem xét kỹ mọi thông tin và đơn hàng nhận được, tránh bỏ sót chi tiết, hiểu sai ý</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Ghi chú riêng, hoặc làm nổi bật các thông tin quan trong về đơn hàng đang theo dõi</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Hiểu rõ ràng chi tiết từng thông tin</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Khi nhận thông tin qua lời nói cần ghi chép lại để không bị sai sót</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Những thông tin gấp cần giải quyết ngay</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Xác định lịch trình và cách giải quyết cho từng công việc</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Thường xuyên kiểm tra đôn đốc các công việc liên quan đến đơn hàng</w:t>
      </w:r>
    </w:p>
    <w:p w:rsidR="00416783" w:rsidRPr="00761FD4" w:rsidRDefault="00416783" w:rsidP="00637C1C">
      <w:pPr>
        <w:pStyle w:val="ListParagraph"/>
        <w:numPr>
          <w:ilvl w:val="0"/>
          <w:numId w:val="12"/>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Cách thức truyền đạt thông tin</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Chuẩn bị kỹ lưỡng nội dung cần truyền đạt</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cần truyền đạt có bố cục chặt chẽ, có dàn ý rõ ràng, ngắn gọn, súc tích phù hợp với từng đối tượng</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Nhấn mạnh các thông tin quan trọng cho từng bộ phận khác nhau</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Cập nhật liên tục các thay đổi mới nhất liên quan đến đơn hàng</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Tuyệt đối không nắm giữ thông tin hay trì hoãn trong việc phổ biến chia sẻ thông tin đến các bộ phận có liên quan</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Chỉ nên truyền đạt mỗi lần một thông tin bằng mail với chủ để rõ ràng</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Phải có yêu cầu xác nhận từ bên nhận thông tin để đảm bảo đối tượng hiểu đúng, làm đúng</w:t>
      </w:r>
    </w:p>
    <w:p w:rsidR="006F37B2"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Giữ thái độ đúng mực với từng đối tượng nhận thông tin.</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2. Làm việc với khách hàng</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2.1. Cách thức tiếp cận khách hàng</w:t>
      </w:r>
    </w:p>
    <w:p w:rsidR="00497A4A" w:rsidRPr="00761FD4" w:rsidRDefault="00416783" w:rsidP="00637C1C">
      <w:pPr>
        <w:numPr>
          <w:ilvl w:val="0"/>
          <w:numId w:val="13"/>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  Cách thức tiếp cận hiệu quả nhất là gửi thư gỏ giới thiệu về công ty bao gồm các nội dung sau:</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điệp của ban giám đốc</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tổng quan về công ty</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Sơ đồ tổ chức của công ty</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Văn hóa công ty</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Hình ảnh tiêu biểu về các bộ phận, sản phẩm mẫu, máy móc…</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chứng nhận, cam kết…</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2.2. Khách hàng đánh giá doanh nghiệp</w:t>
      </w:r>
    </w:p>
    <w:p w:rsidR="00497A4A" w:rsidRPr="00761FD4" w:rsidRDefault="00416783" w:rsidP="00637C1C">
      <w:pPr>
        <w:numPr>
          <w:ilvl w:val="0"/>
          <w:numId w:val="15"/>
        </w:numPr>
        <w:spacing w:line="240" w:lineRule="auto"/>
        <w:rPr>
          <w:rFonts w:ascii="Times New Roman" w:hAnsi="Times New Roman" w:cs="Times New Roman"/>
          <w:sz w:val="26"/>
          <w:szCs w:val="26"/>
        </w:rPr>
      </w:pPr>
      <w:r w:rsidRPr="00761FD4">
        <w:rPr>
          <w:rFonts w:ascii="Times New Roman" w:hAnsi="Times New Roman" w:cs="Times New Roman"/>
          <w:sz w:val="26"/>
          <w:szCs w:val="26"/>
        </w:rPr>
        <w:t>Khách hàng có thể giao cho bên kiểm định thực hiện hoặc trực tiếp tham quan</w:t>
      </w:r>
    </w:p>
    <w:p w:rsidR="00497A4A" w:rsidRPr="00761FD4" w:rsidRDefault="00416783" w:rsidP="00637C1C">
      <w:pPr>
        <w:numPr>
          <w:ilvl w:val="0"/>
          <w:numId w:val="15"/>
        </w:numPr>
        <w:spacing w:line="240" w:lineRule="auto"/>
        <w:rPr>
          <w:rFonts w:ascii="Times New Roman" w:hAnsi="Times New Roman" w:cs="Times New Roman"/>
          <w:sz w:val="26"/>
          <w:szCs w:val="26"/>
        </w:rPr>
      </w:pPr>
      <w:r w:rsidRPr="00761FD4">
        <w:rPr>
          <w:rFonts w:ascii="Times New Roman" w:hAnsi="Times New Roman" w:cs="Times New Roman"/>
          <w:sz w:val="26"/>
          <w:szCs w:val="26"/>
        </w:rPr>
        <w:t>Khi nhận được đơn hàng nhân viên QLĐH phải chuyển các thông tin đến các bộ phận chuyên trách</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2.3. Trao đổi thông tin đơn hàng</w:t>
      </w:r>
    </w:p>
    <w:p w:rsidR="00497A4A" w:rsidRPr="00761FD4" w:rsidRDefault="00416783" w:rsidP="00637C1C">
      <w:pPr>
        <w:numPr>
          <w:ilvl w:val="0"/>
          <w:numId w:val="16"/>
        </w:numPr>
        <w:spacing w:line="240" w:lineRule="auto"/>
        <w:rPr>
          <w:rFonts w:ascii="Times New Roman" w:hAnsi="Times New Roman" w:cs="Times New Roman"/>
          <w:sz w:val="26"/>
          <w:szCs w:val="26"/>
        </w:rPr>
      </w:pPr>
      <w:r w:rsidRPr="00761FD4">
        <w:rPr>
          <w:rFonts w:ascii="Times New Roman" w:hAnsi="Times New Roman" w:cs="Times New Roman"/>
          <w:sz w:val="26"/>
          <w:szCs w:val="26"/>
        </w:rPr>
        <w:t>Tiếp nhận thông tin đơn hàng mới</w:t>
      </w:r>
    </w:p>
    <w:p w:rsidR="00497A4A" w:rsidRPr="00761FD4" w:rsidRDefault="00416783" w:rsidP="00637C1C">
      <w:pPr>
        <w:numPr>
          <w:ilvl w:val="0"/>
          <w:numId w:val="17"/>
        </w:num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Thông tin về đơn hàng mới bao gồm:</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Tài liệu kỹ thuật</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Rập size chuẩn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Sản phẩm mẫu</w:t>
      </w:r>
    </w:p>
    <w:p w:rsidR="00497A4A" w:rsidRPr="00761FD4" w:rsidRDefault="00416783" w:rsidP="00637C1C">
      <w:pPr>
        <w:numPr>
          <w:ilvl w:val="0"/>
          <w:numId w:val="18"/>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Đàm phán và thương lượng: có 3 hình thức chủ yếu</w:t>
      </w:r>
    </w:p>
    <w:p w:rsidR="00497A4A" w:rsidRPr="00761FD4" w:rsidRDefault="00416783" w:rsidP="00637C1C">
      <w:pPr>
        <w:numPr>
          <w:ilvl w:val="0"/>
          <w:numId w:val="19"/>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Đàm phán bằng văn bản: Hỏi giá -&gt; chào hàng -&gt; Trao đổi giá -&gt; Chấp nhận -&gt;  xác nhận</w:t>
      </w:r>
    </w:p>
    <w:p w:rsidR="00497A4A" w:rsidRPr="00761FD4" w:rsidRDefault="00416783" w:rsidP="00637C1C">
      <w:pPr>
        <w:numPr>
          <w:ilvl w:val="0"/>
          <w:numId w:val="19"/>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Đàm phán bằng gặp mặt: </w:t>
      </w:r>
    </w:p>
    <w:p w:rsidR="00497A4A" w:rsidRPr="00761FD4" w:rsidRDefault="00416783" w:rsidP="00637C1C">
      <w:pPr>
        <w:numPr>
          <w:ilvl w:val="0"/>
          <w:numId w:val="19"/>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Đàm phán qua điện thoại: cần lưu ý</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Người gọi tự giới thiệu mình là ai, từ đâu tới, lý do gọi</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Người nhận thể hiện sự lắng nghe</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Hãy mỉm cười khi nói chuyện điện thoại</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Sẵn sàng ghi chép khi goi điện thoại</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Để người gọi kết thúc cuộc nói chuyện</w:t>
      </w:r>
    </w:p>
    <w:p w:rsidR="00497A4A" w:rsidRPr="00761FD4" w:rsidRDefault="00416783" w:rsidP="00637C1C">
      <w:pPr>
        <w:numPr>
          <w:ilvl w:val="0"/>
          <w:numId w:val="20"/>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yếu tố ảnh hưởng đến quá trình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Ấn tượng ban đầu</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Ngôn ngữ cơ thể</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Xác định mục tiêu rõ ràng</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Lắng nghe</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Nghệ thuật giao tiếp và trình bày</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Nghệ thuật đặt câu hỏi</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Biết giới hạn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Tóm tắt và kết luận mỗi khi đạt được trong thỏa thuận</w:t>
      </w:r>
    </w:p>
    <w:p w:rsidR="00497A4A" w:rsidRPr="00761FD4" w:rsidRDefault="00416783" w:rsidP="00637C1C">
      <w:pPr>
        <w:numPr>
          <w:ilvl w:val="0"/>
          <w:numId w:val="21"/>
        </w:numPr>
        <w:spacing w:line="240" w:lineRule="auto"/>
        <w:rPr>
          <w:rFonts w:ascii="Times New Roman" w:hAnsi="Times New Roman" w:cs="Times New Roman"/>
          <w:sz w:val="26"/>
          <w:szCs w:val="26"/>
        </w:rPr>
      </w:pPr>
      <w:r w:rsidRPr="00761FD4">
        <w:rPr>
          <w:rFonts w:ascii="Times New Roman" w:hAnsi="Times New Roman" w:cs="Times New Roman"/>
          <w:sz w:val="26"/>
          <w:szCs w:val="26"/>
        </w:rPr>
        <w:t>Những điều cần tránh khi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Không nhìn vào mắt đối tượng khi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Không có kế hoạch khi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Không báo trước nội dung khi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Để cho đối tác quá tự do, quyền chủ động khi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ab/>
        <w:t>-  Đưa hết tất cả thông tin ngay từ đầu buổi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Lảng tránh ý kiến phản đối hay nghi ngờ từ đối tác</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Không chuẩn bị trước các giới hạn</w:t>
      </w:r>
    </w:p>
    <w:p w:rsidR="00497A4A" w:rsidRPr="00761FD4" w:rsidRDefault="00416783" w:rsidP="00637C1C">
      <w:pPr>
        <w:numPr>
          <w:ilvl w:val="0"/>
          <w:numId w:val="22"/>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Đàm phán giao dịch với người nước ngoài:</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Tìm hiểu về sự khác biệt về nền văn hóa của đối tác</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Đề phòng đưa ra nhận định chủ quan về văn hóa</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Ngôn ngữ là vấn đề quan trọng để kết nối các nền văn hóa</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Cẩn thận về ngôn ngữ, cử chỉ và ý nghĩa kèm theo</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Với những nền văn hóa khác nhau cần có cách đàm phán khác nhau.</w:t>
      </w:r>
    </w:p>
    <w:p w:rsidR="00497A4A" w:rsidRPr="00761FD4" w:rsidRDefault="00416783" w:rsidP="00637C1C">
      <w:pPr>
        <w:numPr>
          <w:ilvl w:val="0"/>
          <w:numId w:val="23"/>
        </w:numPr>
        <w:spacing w:line="240" w:lineRule="auto"/>
        <w:rPr>
          <w:rFonts w:ascii="Times New Roman" w:hAnsi="Times New Roman" w:cs="Times New Roman"/>
          <w:sz w:val="26"/>
          <w:szCs w:val="26"/>
        </w:rPr>
      </w:pPr>
      <w:r w:rsidRPr="00761FD4">
        <w:rPr>
          <w:rFonts w:ascii="Times New Roman" w:hAnsi="Times New Roman" w:cs="Times New Roman"/>
          <w:sz w:val="26"/>
          <w:szCs w:val="26"/>
        </w:rPr>
        <w:t>Một số khác biệt có bản về văn hóa giữa phương Đông và phương Tây</w:t>
      </w:r>
    </w:p>
    <w:tbl>
      <w:tblPr>
        <w:tblW w:w="9072" w:type="dxa"/>
        <w:tblInd w:w="853" w:type="dxa"/>
        <w:tblCellMar>
          <w:left w:w="0" w:type="dxa"/>
          <w:right w:w="0" w:type="dxa"/>
        </w:tblCellMar>
        <w:tblLook w:val="0420" w:firstRow="1" w:lastRow="0" w:firstColumn="0" w:lastColumn="0" w:noHBand="0" w:noVBand="1"/>
      </w:tblPr>
      <w:tblGrid>
        <w:gridCol w:w="2027"/>
        <w:gridCol w:w="3501"/>
        <w:gridCol w:w="3544"/>
      </w:tblGrid>
      <w:tr w:rsidR="00416783" w:rsidRPr="00761FD4" w:rsidTr="003D3435">
        <w:trPr>
          <w:trHeight w:val="374"/>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b/>
                <w:bCs/>
                <w:sz w:val="26"/>
                <w:szCs w:val="26"/>
              </w:rPr>
              <w:t>Khác biệt</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b/>
                <w:bCs/>
                <w:sz w:val="26"/>
                <w:szCs w:val="26"/>
              </w:rPr>
              <w:t>PhươngTây</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b/>
                <w:bCs/>
                <w:sz w:val="26"/>
                <w:szCs w:val="26"/>
              </w:rPr>
              <w:t>Phương Đông</w:t>
            </w:r>
          </w:p>
        </w:tc>
      </w:tr>
      <w:tr w:rsidR="00416783" w:rsidRPr="00761FD4" w:rsidTr="003D3435">
        <w:trPr>
          <w:trHeight w:val="667"/>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Phong tục tập quán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Chú ý tới các quyền, mục đích ý muốn riêng của từng người</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Chí trọng tới tính cộng đồng</w:t>
            </w:r>
          </w:p>
        </w:tc>
      </w:tr>
      <w:tr w:rsidR="00416783" w:rsidRPr="00761FD4" w:rsidTr="003D3435">
        <w:trPr>
          <w:trHeight w:val="45"/>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Đổi mới</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Coi trọng ý nghĩ mới</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Coi trọng phong tục, tính kế thừa</w:t>
            </w:r>
          </w:p>
        </w:tc>
      </w:tr>
      <w:tr w:rsidR="00416783" w:rsidRPr="00761FD4" w:rsidTr="003D3435">
        <w:trPr>
          <w:trHeight w:val="310"/>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Năng động</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Có tính năng động cao</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Ít năng động hơn</w:t>
            </w:r>
          </w:p>
        </w:tc>
      </w:tr>
      <w:tr w:rsidR="00416783" w:rsidRPr="00761FD4"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Diễn cảm</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Mạnh dạn biểu hiện cảm xúc một cách tự nhiên</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Thường bộc lộ cảm xúc mạnh ở nơi công cộng</w:t>
            </w:r>
          </w:p>
        </w:tc>
      </w:tr>
      <w:tr w:rsidR="00416783" w:rsidRPr="00761FD4"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Mất uy tín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Sau đó vẫn hoạt động bình thường</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Tổn hại đến công việc sau này</w:t>
            </w:r>
          </w:p>
        </w:tc>
      </w:tr>
      <w:tr w:rsidR="00416783" w:rsidRPr="00761FD4"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Quyết định</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Quyết định dựa trên số liệu</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Quyết định dựa trên trực giác</w:t>
            </w:r>
          </w:p>
        </w:tc>
      </w:tr>
      <w:tr w:rsidR="00416783" w:rsidRPr="00761FD4"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Thời gian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Là một mối bận tâm chủ yếu</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Kết quả công việc có giá trị hơn tiến độ thực hiện</w:t>
            </w:r>
          </w:p>
        </w:tc>
      </w:tr>
      <w:tr w:rsidR="00416783" w:rsidRPr="00761FD4"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Luật pháp vào đạo đức</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Tôn trọng luật pháp</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Sống theo đạo đức</w:t>
            </w:r>
          </w:p>
        </w:tc>
      </w:tr>
    </w:tbl>
    <w:p w:rsidR="00497A4A" w:rsidRPr="00761FD4" w:rsidRDefault="00416783" w:rsidP="00637C1C">
      <w:pPr>
        <w:numPr>
          <w:ilvl w:val="0"/>
          <w:numId w:val="24"/>
        </w:numPr>
        <w:spacing w:line="240" w:lineRule="auto"/>
        <w:rPr>
          <w:rFonts w:ascii="Times New Roman" w:hAnsi="Times New Roman" w:cs="Times New Roman"/>
          <w:sz w:val="26"/>
          <w:szCs w:val="26"/>
        </w:rPr>
      </w:pPr>
      <w:r w:rsidRPr="00761FD4">
        <w:rPr>
          <w:rFonts w:ascii="Times New Roman" w:hAnsi="Times New Roman" w:cs="Times New Roman"/>
          <w:sz w:val="26"/>
          <w:szCs w:val="26"/>
        </w:rPr>
        <w:t>Chuẩn bị tài liệu để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Danh thiếp, catalogue…</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ab/>
        <w:t>-  Các thông tin về giá cả, thành phẩm, quy cách sản phẩm, đóng gói, số lượng, giao hàng….</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Mẫu ghi chép/ sổ ghi chép</w:t>
      </w:r>
    </w:p>
    <w:p w:rsidR="00497A4A" w:rsidRPr="00761FD4" w:rsidRDefault="00416783" w:rsidP="00637C1C">
      <w:pPr>
        <w:numPr>
          <w:ilvl w:val="0"/>
          <w:numId w:val="25"/>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trình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Bắt đầu bằng những vấn đề không ai bàn cãi tranh luận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Triển khai nội dung chính liên quan đến quá trình thương lượng giá và các điều khoản của hợp đồng</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Đàm phán không chỉ đề cập đến mặt thành công của vấn đề mà cả mặt trái của vấn đề</w:t>
      </w:r>
    </w:p>
    <w:p w:rsidR="00416783" w:rsidRPr="00761FD4" w:rsidRDefault="00416783" w:rsidP="00335DAD">
      <w:pPr>
        <w:spacing w:line="240" w:lineRule="auto"/>
        <w:ind w:firstLine="720"/>
        <w:rPr>
          <w:rFonts w:ascii="Times New Roman" w:hAnsi="Times New Roman" w:cs="Times New Roman"/>
          <w:sz w:val="26"/>
          <w:szCs w:val="26"/>
        </w:rPr>
      </w:pPr>
      <w:r w:rsidRPr="00761FD4">
        <w:rPr>
          <w:rFonts w:ascii="Times New Roman" w:hAnsi="Times New Roman" w:cs="Times New Roman"/>
          <w:sz w:val="26"/>
          <w:szCs w:val="26"/>
        </w:rPr>
        <w:t>-  Nghe cẩn thận phía bên kia, nếu cần thì sử dụng biên dịch, nên hỏi lại rõ ý.</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Khi đưa ra một đề nghị nào đó thể hiện càng ít cảm xúc càng tốt</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Sử dụng câu điều kiện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Trong những tình huống không thuận lợi có thể xin giải lao, hoặc đề nghị điểm này sẽ đàm phán sau</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Kết thúc vấn đê: tóm tắt lại những vấn đề đã đồng ý</w:t>
      </w:r>
    </w:p>
    <w:p w:rsidR="006C4885"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 Tìm kiếm và lựa chọn nhà cung cấp</w:t>
      </w:r>
      <w:r w:rsidR="006658E0" w:rsidRPr="00761FD4">
        <w:rPr>
          <w:rFonts w:ascii="Times New Roman" w:hAnsi="Times New Roman" w:cs="Times New Roman"/>
          <w:sz w:val="26"/>
          <w:szCs w:val="26"/>
        </w:rPr>
        <w:t xml:space="preserve"> (Supplier)</w:t>
      </w:r>
    </w:p>
    <w:p w:rsidR="00EC04C5" w:rsidRPr="00761FD4" w:rsidRDefault="00EC04C5"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3.1. Mục tiêu công tác tìm kiếm và lựa chọn nhà cung cấp</w:t>
      </w:r>
    </w:p>
    <w:p w:rsidR="001F1868" w:rsidRPr="00761FD4"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sidRPr="00761FD4">
        <w:rPr>
          <w:rFonts w:ascii="Times New Roman" w:hAnsi="Times New Roman" w:cs="Times New Roman"/>
          <w:sz w:val="26"/>
          <w:szCs w:val="26"/>
        </w:rPr>
        <w:t>Tìm kiếm được nhà cung cấp chất lượng, giao hàng đúng hạn và có những điều kiện thương mại phù hợp với đơn hàng</w:t>
      </w:r>
    </w:p>
    <w:p w:rsidR="001F1868" w:rsidRPr="00761FD4"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sidRPr="00761FD4">
        <w:rPr>
          <w:rFonts w:ascii="Times New Roman" w:hAnsi="Times New Roman" w:cs="Times New Roman"/>
          <w:sz w:val="26"/>
          <w:szCs w:val="26"/>
        </w:rPr>
        <w:t>Có được bảng báo giá NPL tốt nhất (Price quatation). Đây là cơ sở cho việc báo giá sản phẩm khách hàng gửi</w:t>
      </w:r>
    </w:p>
    <w:p w:rsidR="001F1868"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sidRPr="00761FD4">
        <w:rPr>
          <w:rFonts w:ascii="Times New Roman" w:hAnsi="Times New Roman" w:cs="Times New Roman"/>
          <w:sz w:val="26"/>
          <w:szCs w:val="26"/>
        </w:rPr>
        <w:t>Có được mối quan hệ lâu dài, bền vững về nguồn cung ứng NPL</w:t>
      </w:r>
    </w:p>
    <w:p w:rsidR="006C4885" w:rsidRPr="00761FD4" w:rsidRDefault="006C4885" w:rsidP="00637C1C">
      <w:pPr>
        <w:pStyle w:val="ListParagraph"/>
        <w:numPr>
          <w:ilvl w:val="0"/>
          <w:numId w:val="38"/>
        </w:numPr>
        <w:spacing w:line="240" w:lineRule="auto"/>
        <w:ind w:left="0" w:firstLine="491"/>
        <w:rPr>
          <w:rFonts w:ascii="Times New Roman" w:hAnsi="Times New Roman" w:cs="Times New Roman"/>
          <w:sz w:val="26"/>
          <w:szCs w:val="26"/>
        </w:rPr>
      </w:pPr>
      <w:r>
        <w:rPr>
          <w:rFonts w:ascii="Times New Roman" w:hAnsi="Times New Roman" w:cs="Times New Roman"/>
          <w:sz w:val="26"/>
          <w:szCs w:val="26"/>
        </w:rPr>
        <w:t xml:space="preserve">Chuẩn bị sẵn sàng các nhà cung cấp đáp ứng tốt nhất về tiêu chuẩn chất lượng. thời gian giao hàng NPL cần thiết cho đơn hàng đại trà sau này. </w:t>
      </w:r>
    </w:p>
    <w:p w:rsidR="00335DAD" w:rsidRPr="00761FD4" w:rsidRDefault="00335DA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3.2. Giới thiệu về nhà cung cấp NPL ngành may</w:t>
      </w:r>
    </w:p>
    <w:p w:rsidR="00B551DA" w:rsidRPr="00761FD4" w:rsidRDefault="00B551DA"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Nhà cung cấp NPL cho lĩnh vực may mặc là tất cả các tổ chức, đơn vị sản xuất, kinh doanh phân phối, nhập khẩu hàng hóa, đại lý độc quyền trong và ngoài nước về:</w:t>
      </w:r>
    </w:p>
    <w:p w:rsidR="00B551DA" w:rsidRPr="00761FD4" w:rsidRDefault="00B551DA"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vải, giả da, xơ sợi,…</w:t>
      </w:r>
    </w:p>
    <w:p w:rsidR="00B551DA" w:rsidRPr="00761FD4" w:rsidRDefault="00B551DA"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vải không dệt, mex, dựng,…</w:t>
      </w:r>
    </w:p>
    <w:p w:rsidR="00B551DA" w:rsidRPr="00761FD4" w:rsidRDefault="00B551DA"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nhãn, mác, thẻ bài,…</w:t>
      </w:r>
    </w:p>
    <w:p w:rsidR="00B551DA" w:rsidRPr="00761FD4" w:rsidRDefault="00B551DA"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móc cài, khóa, dây kéo, nút,…</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dây luồn, thun, ren, dây treo, dây chống giãn,…</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chỉ</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giấy sticker, giấy lót, giấy cắt rập,…</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Các loại kẹp nhựa, khoanh cổ, bướm cổ,…</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móc treo</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băng dán</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bao bì, thùng carton</w:t>
      </w:r>
    </w:p>
    <w:p w:rsidR="00335DAD" w:rsidRPr="00761FD4" w:rsidRDefault="00335DA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3.3. Thu thập thông tin nhà cung cấp</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Tra cứu trên internet, danh bạ</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Hệ thống quảng cáo trên truyền thanh, truyền hình, báo chí</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Hội chợ thương mại</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Catalogue chào hàng</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Giới thiệu của các đơn vị liên quan</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Chỉ định của khách hàng</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Trực tiếp liên hệ tại cơ sở của nhà cung cấp</w:t>
      </w:r>
    </w:p>
    <w:p w:rsidR="00335DAD" w:rsidRPr="00761FD4" w:rsidRDefault="00335DA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3.4. Hình thức tiếp cận nhà cung cấp</w:t>
      </w:r>
    </w:p>
    <w:p w:rsidR="006658E0" w:rsidRPr="00761FD4" w:rsidRDefault="006658E0" w:rsidP="00637C1C">
      <w:pPr>
        <w:pStyle w:val="ListParagraph"/>
        <w:numPr>
          <w:ilvl w:val="0"/>
          <w:numId w:val="40"/>
        </w:numPr>
        <w:spacing w:line="240" w:lineRule="auto"/>
        <w:rPr>
          <w:rFonts w:ascii="Times New Roman" w:hAnsi="Times New Roman" w:cs="Times New Roman"/>
          <w:sz w:val="26"/>
          <w:szCs w:val="26"/>
        </w:rPr>
      </w:pPr>
      <w:r w:rsidRPr="00761FD4">
        <w:rPr>
          <w:rFonts w:ascii="Times New Roman" w:hAnsi="Times New Roman" w:cs="Times New Roman"/>
          <w:sz w:val="26"/>
          <w:szCs w:val="26"/>
        </w:rPr>
        <w:t>Thư điện tử</w:t>
      </w:r>
    </w:p>
    <w:p w:rsidR="006658E0" w:rsidRPr="00761FD4" w:rsidRDefault="006658E0" w:rsidP="00637C1C">
      <w:pPr>
        <w:pStyle w:val="ListParagraph"/>
        <w:numPr>
          <w:ilvl w:val="0"/>
          <w:numId w:val="40"/>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Điện thoại</w:t>
      </w:r>
    </w:p>
    <w:p w:rsidR="006658E0" w:rsidRPr="00761FD4" w:rsidRDefault="006658E0" w:rsidP="00637C1C">
      <w:pPr>
        <w:pStyle w:val="ListParagraph"/>
        <w:numPr>
          <w:ilvl w:val="0"/>
          <w:numId w:val="40"/>
        </w:numPr>
        <w:spacing w:line="240" w:lineRule="auto"/>
        <w:rPr>
          <w:rFonts w:ascii="Times New Roman" w:hAnsi="Times New Roman" w:cs="Times New Roman"/>
          <w:sz w:val="26"/>
          <w:szCs w:val="26"/>
        </w:rPr>
      </w:pPr>
      <w:r w:rsidRPr="00761FD4">
        <w:rPr>
          <w:rFonts w:ascii="Times New Roman" w:hAnsi="Times New Roman" w:cs="Times New Roman"/>
          <w:sz w:val="26"/>
          <w:szCs w:val="26"/>
        </w:rPr>
        <w:t>Thăm quan xưởng sản xuất</w:t>
      </w:r>
    </w:p>
    <w:p w:rsidR="00335DAD" w:rsidRPr="00761FD4" w:rsidRDefault="00335DA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3.5. Tiêu chí đánh giá nhà cung cấp</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Giá cả</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Chất lượng sản phẩm</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Năng lực của nhà cung cấp</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Uy tín của nhà cung cấp</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mô sản xuất</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Tình hình tài chính</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Thời gian giao hàng</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Phương thức thanh toán</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Xử lý các tình huonngs phát sinh</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Thị trường phân phối</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Thâm niên hoạt động</w:t>
      </w:r>
    </w:p>
    <w:p w:rsidR="00335DAD" w:rsidRPr="00761FD4" w:rsidRDefault="00335DA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3.6. Nguyên tắc lựa chọn nhà cung cấp</w:t>
      </w:r>
    </w:p>
    <w:p w:rsidR="006658E0" w:rsidRPr="00761FD4" w:rsidRDefault="006658E0" w:rsidP="00637C1C">
      <w:pPr>
        <w:pStyle w:val="ListParagraph"/>
        <w:numPr>
          <w:ilvl w:val="0"/>
          <w:numId w:val="42"/>
        </w:numPr>
        <w:spacing w:line="240" w:lineRule="auto"/>
        <w:rPr>
          <w:rFonts w:ascii="Times New Roman" w:hAnsi="Times New Roman" w:cs="Times New Roman"/>
          <w:sz w:val="26"/>
          <w:szCs w:val="26"/>
        </w:rPr>
      </w:pPr>
      <w:r w:rsidRPr="00761FD4">
        <w:rPr>
          <w:rFonts w:ascii="Times New Roman" w:hAnsi="Times New Roman" w:cs="Times New Roman"/>
          <w:sz w:val="26"/>
          <w:szCs w:val="26"/>
        </w:rPr>
        <w:t>Giá cả hợp lý</w:t>
      </w:r>
    </w:p>
    <w:p w:rsidR="006658E0" w:rsidRPr="00761FD4" w:rsidRDefault="006658E0" w:rsidP="00637C1C">
      <w:pPr>
        <w:pStyle w:val="ListParagraph"/>
        <w:numPr>
          <w:ilvl w:val="0"/>
          <w:numId w:val="4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Chất lượng sản phẩm</w:t>
      </w:r>
    </w:p>
    <w:p w:rsidR="006658E0" w:rsidRPr="00761FD4" w:rsidRDefault="006658E0" w:rsidP="00637C1C">
      <w:pPr>
        <w:pStyle w:val="ListParagraph"/>
        <w:numPr>
          <w:ilvl w:val="0"/>
          <w:numId w:val="42"/>
        </w:numPr>
        <w:spacing w:line="240" w:lineRule="auto"/>
        <w:rPr>
          <w:rFonts w:ascii="Times New Roman" w:hAnsi="Times New Roman" w:cs="Times New Roman"/>
          <w:sz w:val="26"/>
          <w:szCs w:val="26"/>
        </w:rPr>
      </w:pPr>
      <w:r w:rsidRPr="00761FD4">
        <w:rPr>
          <w:rFonts w:ascii="Times New Roman" w:hAnsi="Times New Roman" w:cs="Times New Roman"/>
          <w:sz w:val="26"/>
          <w:szCs w:val="26"/>
        </w:rPr>
        <w:t>Thời gian giao hàng</w:t>
      </w:r>
    </w:p>
    <w:p w:rsidR="00335DAD" w:rsidRPr="00761FD4" w:rsidRDefault="001F1868"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3.7. Quy trình</w:t>
      </w:r>
      <w:r w:rsidR="00335DAD" w:rsidRPr="00761FD4">
        <w:rPr>
          <w:rFonts w:ascii="Times New Roman" w:hAnsi="Times New Roman" w:cs="Times New Roman"/>
          <w:sz w:val="26"/>
          <w:szCs w:val="26"/>
        </w:rPr>
        <w:t xml:space="preserve"> thực hiện công tác tìm kiếm và lựa chọn nhà cung cấp</w:t>
      </w:r>
    </w:p>
    <w:p w:rsidR="006658E0" w:rsidRPr="00761FD4" w:rsidRDefault="006658E0" w:rsidP="006658E0">
      <w:pPr>
        <w:spacing w:line="240" w:lineRule="auto"/>
        <w:ind w:left="993"/>
        <w:rPr>
          <w:rFonts w:ascii="Times New Roman" w:hAnsi="Times New Roman" w:cs="Times New Roman"/>
          <w:sz w:val="26"/>
          <w:szCs w:val="26"/>
        </w:rPr>
      </w:pPr>
      <w:r w:rsidRPr="00761FD4">
        <w:rPr>
          <w:rFonts w:ascii="Times New Roman" w:hAnsi="Times New Roman" w:cs="Times New Roman"/>
          <w:noProof/>
          <w:sz w:val="26"/>
          <w:szCs w:val="26"/>
          <w:lang w:eastAsia="ja-JP"/>
        </w:rPr>
        <w:lastRenderedPageBreak/>
        <w:drawing>
          <wp:inline distT="0" distB="0" distL="0" distR="0">
            <wp:extent cx="4334510" cy="5442438"/>
            <wp:effectExtent l="0" t="0" r="0" b="254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3.8. Sơ lược về nhà cung cấp vải</w:t>
      </w:r>
    </w:p>
    <w:p w:rsidR="003D3435" w:rsidRPr="00761FD4" w:rsidRDefault="003D3435" w:rsidP="00637C1C">
      <w:pPr>
        <w:pStyle w:val="ListParagraph"/>
        <w:numPr>
          <w:ilvl w:val="0"/>
          <w:numId w:val="43"/>
        </w:numPr>
        <w:spacing w:line="240" w:lineRule="auto"/>
        <w:rPr>
          <w:rFonts w:ascii="Times New Roman" w:hAnsi="Times New Roman" w:cs="Times New Roman"/>
          <w:sz w:val="26"/>
          <w:szCs w:val="26"/>
        </w:rPr>
      </w:pPr>
      <w:r w:rsidRPr="00761FD4">
        <w:rPr>
          <w:rFonts w:ascii="Times New Roman" w:hAnsi="Times New Roman" w:cs="Times New Roman"/>
          <w:sz w:val="26"/>
          <w:szCs w:val="26"/>
        </w:rPr>
        <w:t>Nhà máy sản xuất vải sợi (fabric mill) : sản phẩm là sợi, vải thô, vải thành phẩm</w:t>
      </w:r>
    </w:p>
    <w:p w:rsidR="003D3435" w:rsidRPr="00761FD4" w:rsidRDefault="003D3435" w:rsidP="003D3435">
      <w:pPr>
        <w:pStyle w:val="ListParagraph"/>
        <w:spacing w:line="240" w:lineRule="auto"/>
        <w:rPr>
          <w:rFonts w:ascii="Times New Roman" w:hAnsi="Times New Roman" w:cs="Times New Roman"/>
          <w:sz w:val="26"/>
          <w:szCs w:val="26"/>
        </w:rPr>
      </w:pPr>
      <w:r w:rsidRPr="00761FD4">
        <w:rPr>
          <w:rFonts w:ascii="Times New Roman" w:hAnsi="Times New Roman" w:cs="Times New Roman"/>
          <w:sz w:val="26"/>
          <w:szCs w:val="26"/>
        </w:rPr>
        <w:t>Quá trình sản xuất vải được thực hiện ở những nhà máy dệt. Hiện nay mô hình tổng công ty dệt may khá phổ biến, được triển khai theo dạng tập đoàn: viện nghiên cứu chế tạo xơ, nhà máy chế biến xử lý xơ, nhà máy sản xuất vải sợi, nha máy xử lý hoàn tất,…</w:t>
      </w:r>
    </w:p>
    <w:p w:rsidR="003D3435" w:rsidRPr="00761FD4" w:rsidRDefault="003D3435" w:rsidP="00637C1C">
      <w:pPr>
        <w:pStyle w:val="ListParagraph"/>
        <w:numPr>
          <w:ilvl w:val="0"/>
          <w:numId w:val="43"/>
        </w:numPr>
        <w:spacing w:line="240" w:lineRule="auto"/>
        <w:rPr>
          <w:rFonts w:ascii="Times New Roman" w:hAnsi="Times New Roman" w:cs="Times New Roman"/>
          <w:sz w:val="26"/>
          <w:szCs w:val="26"/>
        </w:rPr>
      </w:pPr>
      <w:r w:rsidRPr="00761FD4">
        <w:rPr>
          <w:rFonts w:ascii="Times New Roman" w:hAnsi="Times New Roman" w:cs="Times New Roman"/>
          <w:sz w:val="26"/>
          <w:szCs w:val="26"/>
        </w:rPr>
        <w:t>Nhà máy xử lý vải (Converter)</w:t>
      </w:r>
      <w:r w:rsidR="00FC315D" w:rsidRPr="00761FD4">
        <w:rPr>
          <w:rFonts w:ascii="Times New Roman" w:hAnsi="Times New Roman" w:cs="Times New Roman"/>
          <w:sz w:val="26"/>
          <w:szCs w:val="26"/>
        </w:rPr>
        <w:t>: Là những nhà máy thực hiện mua vải thô từ các công ty sản xuất vải, rồi tiến hành khâu hoàn tất ( nhuộm, in, wash,…) sau đó phân phối lại cho các đại lý, các công ty đại diện.</w:t>
      </w:r>
    </w:p>
    <w:p w:rsidR="003D3435" w:rsidRPr="00761FD4" w:rsidRDefault="003D3435" w:rsidP="00637C1C">
      <w:pPr>
        <w:pStyle w:val="ListParagraph"/>
        <w:numPr>
          <w:ilvl w:val="0"/>
          <w:numId w:val="43"/>
        </w:numPr>
        <w:spacing w:line="240" w:lineRule="auto"/>
        <w:rPr>
          <w:rFonts w:ascii="Times New Roman" w:hAnsi="Times New Roman" w:cs="Times New Roman"/>
          <w:sz w:val="26"/>
          <w:szCs w:val="26"/>
        </w:rPr>
      </w:pPr>
      <w:r w:rsidRPr="00761FD4">
        <w:rPr>
          <w:rFonts w:ascii="Times New Roman" w:hAnsi="Times New Roman" w:cs="Times New Roman"/>
          <w:sz w:val="26"/>
          <w:szCs w:val="26"/>
        </w:rPr>
        <w:t>Tổng đại lý vải</w:t>
      </w:r>
      <w:r w:rsidR="00FC315D" w:rsidRPr="00761FD4">
        <w:rPr>
          <w:rFonts w:ascii="Times New Roman" w:hAnsi="Times New Roman" w:cs="Times New Roman"/>
          <w:sz w:val="26"/>
          <w:szCs w:val="26"/>
        </w:rPr>
        <w:t>: là những doanh nghiệp chuyên thực hiện thu gom vải từ các fabric mill, converter rồi phân phối lại cho các nhà bán sỉ, công ty may mặc, của hàng bán lẻ,…</w:t>
      </w:r>
    </w:p>
    <w:p w:rsidR="003D3435" w:rsidRPr="00761FD4" w:rsidRDefault="003D3435" w:rsidP="00637C1C">
      <w:pPr>
        <w:pStyle w:val="ListParagraph"/>
        <w:numPr>
          <w:ilvl w:val="0"/>
          <w:numId w:val="43"/>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đại lý, nhà bán sỉ</w:t>
      </w:r>
      <w:r w:rsidR="00FC315D" w:rsidRPr="00761FD4">
        <w:rPr>
          <w:rFonts w:ascii="Times New Roman" w:hAnsi="Times New Roman" w:cs="Times New Roman"/>
          <w:sz w:val="26"/>
          <w:szCs w:val="26"/>
        </w:rPr>
        <w:t xml:space="preserve">: là những doanh nghiệp chuyên kinh doanh vật liệu cảu một công ty dệt hay những công ty sản xuất phụ liệu, phụ kiện ngành may mặc. Thực chất đại lý giứ vai trò đại diện cho doanh nghiệp trong việc giới thiệu, bán sản phẩm theo </w:t>
      </w:r>
      <w:r w:rsidR="00FC315D" w:rsidRPr="00761FD4">
        <w:rPr>
          <w:rFonts w:ascii="Times New Roman" w:hAnsi="Times New Roman" w:cs="Times New Roman"/>
          <w:sz w:val="26"/>
          <w:szCs w:val="26"/>
        </w:rPr>
        <w:lastRenderedPageBreak/>
        <w:t xml:space="preserve">giá sỉ để khách hàng tiện liên hệ và xem mẫu, các đại lý thường trưng bày hàng hóa trong các showroom. Với hình thức này các mặt hàng thường được bán với số lượng lớn và giá gốc. Do đó việc tìm kiếm được nhà cung cấp giữ vai trò đại lý là một trong những yêu cầu cần thiết </w:t>
      </w:r>
      <w:r w:rsidR="00A9299C" w:rsidRPr="00761FD4">
        <w:rPr>
          <w:rFonts w:ascii="Times New Roman" w:hAnsi="Times New Roman" w:cs="Times New Roman"/>
          <w:sz w:val="26"/>
          <w:szCs w:val="26"/>
        </w:rPr>
        <w:t>của nhân viên đặt hàng ngành may.</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 Tìm kiếm và lựa chọn công ty gia công</w:t>
      </w:r>
      <w:r w:rsidR="00E151BD" w:rsidRPr="00761FD4">
        <w:rPr>
          <w:rFonts w:ascii="Times New Roman" w:hAnsi="Times New Roman" w:cs="Times New Roman"/>
          <w:sz w:val="26"/>
          <w:szCs w:val="26"/>
        </w:rPr>
        <w:t xml:space="preserve"> (Subcontractors)</w:t>
      </w:r>
    </w:p>
    <w:p w:rsidR="00A9299C"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4.1. Khái niệm</w:t>
      </w:r>
    </w:p>
    <w:p w:rsidR="00A9299C" w:rsidRPr="00761FD4" w:rsidRDefault="00A9299C"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xml:space="preserve">Là các doanh nghiệp may, các đơn vị tư nhân với quy mô vừa và nhỏ, có chứng nhận sản xuất kinh doanh, có khả năng tham gia thực hiện toàn bộ quá trình hoặc 1 phần trong quy trình gia công sản phẩm may cho công ty nhận đơn hàng trực tiếp với khách hàng. Bao gồm: </w:t>
      </w:r>
    </w:p>
    <w:p w:rsidR="00A9299C" w:rsidRPr="00761FD4" w:rsidRDefault="00A9299C" w:rsidP="00637C1C">
      <w:pPr>
        <w:pStyle w:val="ListParagraph"/>
        <w:numPr>
          <w:ilvl w:val="0"/>
          <w:numId w:val="44"/>
        </w:numPr>
        <w:spacing w:line="240" w:lineRule="auto"/>
        <w:rPr>
          <w:rFonts w:ascii="Times New Roman" w:hAnsi="Times New Roman" w:cs="Times New Roman"/>
          <w:sz w:val="26"/>
          <w:szCs w:val="26"/>
        </w:rPr>
      </w:pPr>
      <w:r w:rsidRPr="00761FD4">
        <w:rPr>
          <w:rFonts w:ascii="Times New Roman" w:hAnsi="Times New Roman" w:cs="Times New Roman"/>
          <w:sz w:val="26"/>
          <w:szCs w:val="26"/>
        </w:rPr>
        <w:t>Cắt bán thành phẩm</w:t>
      </w:r>
    </w:p>
    <w:p w:rsidR="00A9299C" w:rsidRPr="00761FD4" w:rsidRDefault="00A9299C" w:rsidP="00637C1C">
      <w:pPr>
        <w:pStyle w:val="ListParagraph"/>
        <w:numPr>
          <w:ilvl w:val="0"/>
          <w:numId w:val="44"/>
        </w:numPr>
        <w:spacing w:line="240" w:lineRule="auto"/>
        <w:rPr>
          <w:rFonts w:ascii="Times New Roman" w:hAnsi="Times New Roman" w:cs="Times New Roman"/>
          <w:sz w:val="26"/>
          <w:szCs w:val="26"/>
        </w:rPr>
      </w:pPr>
      <w:r w:rsidRPr="00761FD4">
        <w:rPr>
          <w:rFonts w:ascii="Times New Roman" w:hAnsi="Times New Roman" w:cs="Times New Roman"/>
          <w:sz w:val="26"/>
          <w:szCs w:val="26"/>
        </w:rPr>
        <w:t>May dún, in, thêu,… bán thành phẩm</w:t>
      </w:r>
    </w:p>
    <w:p w:rsidR="00A9299C" w:rsidRPr="00761FD4" w:rsidRDefault="00A9299C" w:rsidP="00637C1C">
      <w:pPr>
        <w:pStyle w:val="ListParagraph"/>
        <w:numPr>
          <w:ilvl w:val="0"/>
          <w:numId w:val="44"/>
        </w:numPr>
        <w:spacing w:line="240" w:lineRule="auto"/>
        <w:rPr>
          <w:rFonts w:ascii="Times New Roman" w:hAnsi="Times New Roman" w:cs="Times New Roman"/>
          <w:sz w:val="26"/>
          <w:szCs w:val="26"/>
        </w:rPr>
      </w:pPr>
      <w:r w:rsidRPr="00761FD4">
        <w:rPr>
          <w:rFonts w:ascii="Times New Roman" w:hAnsi="Times New Roman" w:cs="Times New Roman"/>
          <w:sz w:val="26"/>
          <w:szCs w:val="26"/>
        </w:rPr>
        <w:t>May công đoạn sản phẩm</w:t>
      </w:r>
    </w:p>
    <w:p w:rsidR="00A9299C" w:rsidRPr="00761FD4" w:rsidRDefault="00A9299C" w:rsidP="00637C1C">
      <w:pPr>
        <w:pStyle w:val="ListParagraph"/>
        <w:numPr>
          <w:ilvl w:val="0"/>
          <w:numId w:val="44"/>
        </w:numPr>
        <w:spacing w:line="240" w:lineRule="auto"/>
        <w:rPr>
          <w:rFonts w:ascii="Times New Roman" w:hAnsi="Times New Roman" w:cs="Times New Roman"/>
          <w:sz w:val="26"/>
          <w:szCs w:val="26"/>
        </w:rPr>
      </w:pPr>
      <w:r w:rsidRPr="00761FD4">
        <w:rPr>
          <w:rFonts w:ascii="Times New Roman" w:hAnsi="Times New Roman" w:cs="Times New Roman"/>
          <w:sz w:val="26"/>
          <w:szCs w:val="26"/>
        </w:rPr>
        <w:t>Thực hiện wash sản phẩm</w:t>
      </w:r>
    </w:p>
    <w:p w:rsidR="00A9299C" w:rsidRPr="00761FD4" w:rsidRDefault="00A9299C" w:rsidP="00637C1C">
      <w:pPr>
        <w:pStyle w:val="ListParagraph"/>
        <w:numPr>
          <w:ilvl w:val="0"/>
          <w:numId w:val="44"/>
        </w:numPr>
        <w:spacing w:line="240" w:lineRule="auto"/>
        <w:rPr>
          <w:rFonts w:ascii="Times New Roman" w:hAnsi="Times New Roman" w:cs="Times New Roman"/>
          <w:sz w:val="26"/>
          <w:szCs w:val="26"/>
        </w:rPr>
      </w:pPr>
      <w:r w:rsidRPr="00761FD4">
        <w:rPr>
          <w:rFonts w:ascii="Times New Roman" w:hAnsi="Times New Roman" w:cs="Times New Roman"/>
          <w:sz w:val="26"/>
          <w:szCs w:val="26"/>
        </w:rPr>
        <w:t>Cắt chỉ, đóng nút, khâu móc, kết cườm, ủi ép, …</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4.2. Phân loại</w:t>
      </w:r>
    </w:p>
    <w:p w:rsidR="00A9299C" w:rsidRPr="00761FD4" w:rsidRDefault="00A9299C" w:rsidP="00637C1C">
      <w:pPr>
        <w:pStyle w:val="ListParagraph"/>
        <w:numPr>
          <w:ilvl w:val="0"/>
          <w:numId w:val="45"/>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Công ty gia công trực tiếp với khách hàng nước ngoài (International Subcontractors): thực hiện gia công theo hình thức CM và các </w:t>
      </w:r>
      <w:r w:rsidR="00EF03EB" w:rsidRPr="00761FD4">
        <w:rPr>
          <w:rFonts w:ascii="Times New Roman" w:hAnsi="Times New Roman" w:cs="Times New Roman"/>
          <w:sz w:val="26"/>
          <w:szCs w:val="26"/>
        </w:rPr>
        <w:t>công ty gia công công đoạn theo chỉ định KH</w:t>
      </w:r>
    </w:p>
    <w:p w:rsidR="00EF03EB" w:rsidRPr="00761FD4" w:rsidRDefault="00EF03EB" w:rsidP="00637C1C">
      <w:pPr>
        <w:pStyle w:val="ListParagraph"/>
        <w:numPr>
          <w:ilvl w:val="0"/>
          <w:numId w:val="45"/>
        </w:numPr>
        <w:spacing w:line="240" w:lineRule="auto"/>
        <w:rPr>
          <w:rFonts w:ascii="Times New Roman" w:hAnsi="Times New Roman" w:cs="Times New Roman"/>
          <w:sz w:val="26"/>
          <w:szCs w:val="26"/>
        </w:rPr>
      </w:pPr>
      <w:r w:rsidRPr="00761FD4">
        <w:rPr>
          <w:rFonts w:ascii="Times New Roman" w:hAnsi="Times New Roman" w:cs="Times New Roman"/>
          <w:sz w:val="26"/>
          <w:szCs w:val="26"/>
        </w:rPr>
        <w:t>Công ty gia công trong nước với nhau ( Local Subcontractors) – công ty vệ tinh: thường là các công ty, đơn vị sẽ gia công toàn bộ hoặc 1 phần trong quy trình sản xuât cho các International Subcontractors</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4.3. Các tiêu chuẩn lựa chọn </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gia công</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Ngày giao hàng</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Chất lượng sản phẩm</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Kỹ năng, trình độ tay nghề công nhân</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Trình độ đội ngũ kỹ thuật</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Uy tín trên thị trường</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trình công nghệ</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trình kiểm soát chất lượng sản phẩm</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Hệ thống máy móc trang thiết bị</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4..4. Thuận lợi và rủi ro trong hợp tác với công ty gia công</w:t>
      </w:r>
    </w:p>
    <w:tbl>
      <w:tblPr>
        <w:tblStyle w:val="TableGrid"/>
        <w:tblW w:w="0" w:type="auto"/>
        <w:tblLook w:val="04A0" w:firstRow="1" w:lastRow="0" w:firstColumn="1" w:lastColumn="0" w:noHBand="0" w:noVBand="1"/>
      </w:tblPr>
      <w:tblGrid>
        <w:gridCol w:w="4927"/>
        <w:gridCol w:w="4928"/>
      </w:tblGrid>
      <w:tr w:rsidR="00EF03EB" w:rsidRPr="00761FD4" w:rsidTr="00EF03EB">
        <w:tc>
          <w:tcPr>
            <w:tcW w:w="4927" w:type="dxa"/>
          </w:tcPr>
          <w:p w:rsidR="00EF03EB" w:rsidRPr="00761FD4" w:rsidRDefault="00EF03EB" w:rsidP="00335DAD">
            <w:pPr>
              <w:rPr>
                <w:rFonts w:ascii="Times New Roman" w:hAnsi="Times New Roman" w:cs="Times New Roman"/>
                <w:sz w:val="26"/>
                <w:szCs w:val="26"/>
              </w:rPr>
            </w:pPr>
            <w:r w:rsidRPr="00761FD4">
              <w:rPr>
                <w:rFonts w:ascii="Times New Roman" w:hAnsi="Times New Roman" w:cs="Times New Roman"/>
                <w:sz w:val="26"/>
                <w:szCs w:val="26"/>
              </w:rPr>
              <w:t>Thuận lợi</w:t>
            </w:r>
          </w:p>
        </w:tc>
        <w:tc>
          <w:tcPr>
            <w:tcW w:w="4928" w:type="dxa"/>
          </w:tcPr>
          <w:p w:rsidR="00EF03EB" w:rsidRPr="00761FD4" w:rsidRDefault="00EF03EB" w:rsidP="00335DAD">
            <w:pPr>
              <w:rPr>
                <w:rFonts w:ascii="Times New Roman" w:hAnsi="Times New Roman" w:cs="Times New Roman"/>
                <w:sz w:val="26"/>
                <w:szCs w:val="26"/>
              </w:rPr>
            </w:pPr>
            <w:r w:rsidRPr="00761FD4">
              <w:rPr>
                <w:rFonts w:ascii="Times New Roman" w:hAnsi="Times New Roman" w:cs="Times New Roman"/>
                <w:sz w:val="26"/>
                <w:szCs w:val="26"/>
              </w:rPr>
              <w:t>Rủi ro</w:t>
            </w:r>
          </w:p>
        </w:tc>
      </w:tr>
      <w:tr w:rsidR="00FA4EC7" w:rsidRPr="00761FD4" w:rsidTr="00EF03EB">
        <w:tc>
          <w:tcPr>
            <w:tcW w:w="4927" w:type="dxa"/>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Hỗ trợ đáp ứng kịp thời thời gian thực hiện đơn hàng</w:t>
            </w:r>
          </w:p>
        </w:tc>
        <w:tc>
          <w:tcPr>
            <w:tcW w:w="4928" w:type="dxa"/>
            <w:vMerge w:val="restart"/>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 xml:space="preserve">Đơn vị gia công có thể bị quá tải đơn hàng, phát sinh vấn đề, không giữ đúng kế hoạch </w:t>
            </w:r>
            <w:r w:rsidRPr="00761FD4">
              <w:rPr>
                <w:rFonts w:ascii="Times New Roman" w:hAnsi="Times New Roman" w:cs="Times New Roman"/>
                <w:sz w:val="26"/>
                <w:szCs w:val="26"/>
              </w:rPr>
              <w:lastRenderedPageBreak/>
              <w:t>giao hàng như đã thỏa thuận….</w:t>
            </w:r>
          </w:p>
        </w:tc>
      </w:tr>
      <w:tr w:rsidR="00FA4EC7" w:rsidRPr="00761FD4" w:rsidTr="00EF03EB">
        <w:tc>
          <w:tcPr>
            <w:tcW w:w="4927" w:type="dxa"/>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lastRenderedPageBreak/>
              <w:t>Năng suất cao hơn</w:t>
            </w:r>
          </w:p>
        </w:tc>
        <w:tc>
          <w:tcPr>
            <w:tcW w:w="4928" w:type="dxa"/>
            <w:vMerge/>
          </w:tcPr>
          <w:p w:rsidR="00FA4EC7" w:rsidRPr="00761FD4" w:rsidRDefault="00FA4EC7" w:rsidP="00335DAD">
            <w:pPr>
              <w:rPr>
                <w:rFonts w:ascii="Times New Roman" w:hAnsi="Times New Roman" w:cs="Times New Roman"/>
                <w:sz w:val="26"/>
                <w:szCs w:val="26"/>
              </w:rPr>
            </w:pPr>
          </w:p>
        </w:tc>
      </w:tr>
      <w:tr w:rsidR="00FA4EC7" w:rsidRPr="00761FD4" w:rsidTr="00EF03EB">
        <w:tc>
          <w:tcPr>
            <w:tcW w:w="4927" w:type="dxa"/>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Hầu hết có cho phí gia công thấp hơn 20-30%</w:t>
            </w:r>
          </w:p>
        </w:tc>
        <w:tc>
          <w:tcPr>
            <w:tcW w:w="4928" w:type="dxa"/>
            <w:vMerge w:val="restart"/>
          </w:tcPr>
          <w:p w:rsidR="00FA4EC7" w:rsidRPr="00761FD4" w:rsidRDefault="00FA4EC7" w:rsidP="00335DAD">
            <w:pPr>
              <w:rPr>
                <w:rFonts w:ascii="Times New Roman" w:hAnsi="Times New Roman" w:cs="Times New Roman"/>
                <w:sz w:val="26"/>
                <w:szCs w:val="26"/>
                <w:lang w:val="vi-VN"/>
              </w:rPr>
            </w:pPr>
            <w:r w:rsidRPr="00761FD4">
              <w:rPr>
                <w:rFonts w:ascii="Times New Roman" w:hAnsi="Times New Roman" w:cs="Times New Roman"/>
                <w:sz w:val="26"/>
                <w:szCs w:val="26"/>
              </w:rPr>
              <w:t>Nếu chất lượng sản phẩm tại đơn vị gia công có vấn đề, mất NPL…thì bên đặt hàng gia công phải giải quyết vấn đề với KH. Dù có phạt tiền (charge back) lại sau đó, nhưng quá trình khắc phục cũng hết sức phức tạp, phát sinh nhiều chi phí khác</w:t>
            </w:r>
          </w:p>
        </w:tc>
      </w:tr>
      <w:tr w:rsidR="00FA4EC7" w:rsidRPr="00761FD4" w:rsidTr="00EF03EB">
        <w:tc>
          <w:tcPr>
            <w:tcW w:w="4927" w:type="dxa"/>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Có tính chuyên môn hóa cao hơn</w:t>
            </w:r>
          </w:p>
        </w:tc>
        <w:tc>
          <w:tcPr>
            <w:tcW w:w="4928" w:type="dxa"/>
            <w:vMerge/>
          </w:tcPr>
          <w:p w:rsidR="00FA4EC7" w:rsidRPr="00761FD4" w:rsidRDefault="00FA4EC7" w:rsidP="00335DAD">
            <w:pPr>
              <w:rPr>
                <w:rFonts w:ascii="Times New Roman" w:hAnsi="Times New Roman" w:cs="Times New Roman"/>
                <w:sz w:val="26"/>
                <w:szCs w:val="26"/>
              </w:rPr>
            </w:pPr>
          </w:p>
        </w:tc>
      </w:tr>
      <w:tr w:rsidR="00FA4EC7" w:rsidRPr="00761FD4" w:rsidTr="00EF03EB">
        <w:tc>
          <w:tcPr>
            <w:tcW w:w="4927" w:type="dxa"/>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Tiết kiệm được chi phí cho việc tăng ca</w:t>
            </w:r>
          </w:p>
        </w:tc>
        <w:tc>
          <w:tcPr>
            <w:tcW w:w="4928" w:type="dxa"/>
            <w:vMerge/>
          </w:tcPr>
          <w:p w:rsidR="00FA4EC7" w:rsidRPr="00761FD4" w:rsidRDefault="00FA4EC7" w:rsidP="00335DAD">
            <w:pPr>
              <w:rPr>
                <w:rFonts w:ascii="Times New Roman" w:hAnsi="Times New Roman" w:cs="Times New Roman"/>
                <w:sz w:val="26"/>
                <w:szCs w:val="26"/>
              </w:rPr>
            </w:pPr>
          </w:p>
        </w:tc>
      </w:tr>
      <w:tr w:rsidR="00EF03EB" w:rsidRPr="00761FD4" w:rsidTr="00EF03EB">
        <w:tc>
          <w:tcPr>
            <w:tcW w:w="4927" w:type="dxa"/>
          </w:tcPr>
          <w:p w:rsidR="00EF03EB"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Chia sẻ rủi ro</w:t>
            </w:r>
          </w:p>
        </w:tc>
        <w:tc>
          <w:tcPr>
            <w:tcW w:w="4928" w:type="dxa"/>
          </w:tcPr>
          <w:p w:rsidR="00EF03EB"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Có thể tăng thêm rủi ro</w:t>
            </w:r>
          </w:p>
        </w:tc>
      </w:tr>
    </w:tbl>
    <w:p w:rsidR="00EF03EB" w:rsidRPr="00761FD4" w:rsidRDefault="00EF03EB" w:rsidP="00335DAD">
      <w:pPr>
        <w:spacing w:line="240" w:lineRule="auto"/>
        <w:rPr>
          <w:rFonts w:ascii="Times New Roman" w:hAnsi="Times New Roman" w:cs="Times New Roman"/>
          <w:sz w:val="26"/>
          <w:szCs w:val="26"/>
        </w:rPr>
      </w:pP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4.5. Quy trình tìm kiếm và lựa chọn công ty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Xác định nhu cầu cần gia công</w:t>
      </w:r>
    </w:p>
    <w:p w:rsidR="000D6532" w:rsidRDefault="000D6532" w:rsidP="000D6532">
      <w:pPr>
        <w:pStyle w:val="ListParagraph"/>
        <w:numPr>
          <w:ilvl w:val="0"/>
          <w:numId w:val="56"/>
        </w:numPr>
        <w:spacing w:line="240" w:lineRule="auto"/>
        <w:rPr>
          <w:rFonts w:ascii="Times New Roman" w:hAnsi="Times New Roman" w:cs="Times New Roman"/>
          <w:sz w:val="26"/>
          <w:szCs w:val="26"/>
        </w:rPr>
      </w:pPr>
      <w:r>
        <w:rPr>
          <w:rFonts w:ascii="Times New Roman" w:hAnsi="Times New Roman" w:cs="Times New Roman"/>
          <w:sz w:val="26"/>
          <w:szCs w:val="26"/>
        </w:rPr>
        <w:t>Gia công hàng thành phẩm hay gia công công đoạn</w:t>
      </w:r>
    </w:p>
    <w:p w:rsidR="000D6532" w:rsidRDefault="000D6532" w:rsidP="000D6532">
      <w:pPr>
        <w:pStyle w:val="ListParagraph"/>
        <w:numPr>
          <w:ilvl w:val="0"/>
          <w:numId w:val="56"/>
        </w:numPr>
        <w:spacing w:line="240" w:lineRule="auto"/>
        <w:rPr>
          <w:rFonts w:ascii="Times New Roman" w:hAnsi="Times New Roman" w:cs="Times New Roman"/>
          <w:sz w:val="26"/>
          <w:szCs w:val="26"/>
        </w:rPr>
      </w:pPr>
      <w:r>
        <w:rPr>
          <w:rFonts w:ascii="Times New Roman" w:hAnsi="Times New Roman" w:cs="Times New Roman"/>
          <w:sz w:val="26"/>
          <w:szCs w:val="26"/>
        </w:rPr>
        <w:t>Số lượng, chủng loại sản phẩm, quy trình công nghệ cần thiết, tiêu chuẩn chất lượng thành phẩm cần đạt được</w:t>
      </w:r>
    </w:p>
    <w:p w:rsidR="000D6532" w:rsidRDefault="000D6532" w:rsidP="000D6532">
      <w:pPr>
        <w:pStyle w:val="ListParagraph"/>
        <w:numPr>
          <w:ilvl w:val="0"/>
          <w:numId w:val="56"/>
        </w:numPr>
        <w:spacing w:line="240" w:lineRule="auto"/>
        <w:rPr>
          <w:rFonts w:ascii="Times New Roman" w:hAnsi="Times New Roman" w:cs="Times New Roman"/>
          <w:sz w:val="26"/>
          <w:szCs w:val="26"/>
        </w:rPr>
      </w:pPr>
      <w:r>
        <w:rPr>
          <w:rFonts w:ascii="Times New Roman" w:hAnsi="Times New Roman" w:cs="Times New Roman"/>
          <w:sz w:val="26"/>
          <w:szCs w:val="26"/>
        </w:rPr>
        <w:t>Thời gian hoàn thành</w:t>
      </w:r>
    </w:p>
    <w:p w:rsidR="000D6532" w:rsidRDefault="000D6532" w:rsidP="000D6532">
      <w:pPr>
        <w:pStyle w:val="ListParagraph"/>
        <w:numPr>
          <w:ilvl w:val="0"/>
          <w:numId w:val="56"/>
        </w:numPr>
        <w:spacing w:line="240" w:lineRule="auto"/>
        <w:rPr>
          <w:rFonts w:ascii="Times New Roman" w:hAnsi="Times New Roman" w:cs="Times New Roman"/>
          <w:sz w:val="26"/>
          <w:szCs w:val="26"/>
        </w:rPr>
      </w:pPr>
      <w:r>
        <w:rPr>
          <w:rFonts w:ascii="Times New Roman" w:hAnsi="Times New Roman" w:cs="Times New Roman"/>
          <w:sz w:val="26"/>
          <w:szCs w:val="26"/>
        </w:rPr>
        <w:t>Mức giá cho phép</w:t>
      </w:r>
    </w:p>
    <w:p w:rsidR="000D6532" w:rsidRDefault="000D6532" w:rsidP="000D6532">
      <w:pPr>
        <w:pStyle w:val="ListParagraph"/>
        <w:numPr>
          <w:ilvl w:val="0"/>
          <w:numId w:val="56"/>
        </w:numPr>
        <w:spacing w:line="240" w:lineRule="auto"/>
        <w:rPr>
          <w:rFonts w:ascii="Times New Roman" w:hAnsi="Times New Roman" w:cs="Times New Roman"/>
          <w:sz w:val="26"/>
          <w:szCs w:val="26"/>
        </w:rPr>
      </w:pPr>
      <w:r>
        <w:rPr>
          <w:rFonts w:ascii="Times New Roman" w:hAnsi="Times New Roman" w:cs="Times New Roman"/>
          <w:sz w:val="26"/>
          <w:szCs w:val="26"/>
        </w:rPr>
        <w:t>Chuẩn bị mẫu, rập, vải may mẫu, NPL…</w:t>
      </w:r>
    </w:p>
    <w:p w:rsidR="000D6532" w:rsidRDefault="000D6532" w:rsidP="000D6532">
      <w:pPr>
        <w:pStyle w:val="ListParagraph"/>
        <w:numPr>
          <w:ilvl w:val="0"/>
          <w:numId w:val="56"/>
        </w:numPr>
        <w:spacing w:line="240" w:lineRule="auto"/>
        <w:rPr>
          <w:rFonts w:ascii="Times New Roman" w:hAnsi="Times New Roman" w:cs="Times New Roman"/>
          <w:sz w:val="26"/>
          <w:szCs w:val="26"/>
        </w:rPr>
      </w:pPr>
      <w:r>
        <w:rPr>
          <w:rFonts w:ascii="Times New Roman" w:hAnsi="Times New Roman" w:cs="Times New Roman"/>
          <w:sz w:val="26"/>
          <w:szCs w:val="26"/>
        </w:rPr>
        <w:t>Các tiêu chuẩn khác kèm theo</w:t>
      </w:r>
    </w:p>
    <w:p w:rsidR="000D6532" w:rsidRPr="00761FD4" w:rsidRDefault="000D6532" w:rsidP="000D6532">
      <w:pPr>
        <w:pStyle w:val="ListParagraph"/>
        <w:numPr>
          <w:ilvl w:val="0"/>
          <w:numId w:val="56"/>
        </w:numPr>
        <w:spacing w:line="240" w:lineRule="auto"/>
        <w:rPr>
          <w:rFonts w:ascii="Times New Roman" w:hAnsi="Times New Roman" w:cs="Times New Roman"/>
          <w:sz w:val="26"/>
          <w:szCs w:val="26"/>
        </w:rPr>
      </w:pPr>
      <w:r>
        <w:rPr>
          <w:rFonts w:ascii="Times New Roman" w:hAnsi="Times New Roman" w:cs="Times New Roman"/>
          <w:sz w:val="26"/>
          <w:szCs w:val="26"/>
        </w:rPr>
        <w:t>Ước tính tổng chi phi cho việc gia công</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Tìm kiếm thông tin đơn vị gia công</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Liên hệ, gửi yêu cầu gia công</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Xem xét, phân tích, đánh giá, so sánh nội lực</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Lựa chon công ty gia công chính thức</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Lên lịch hẹ trao đổi về giá, các điều khoản và kí hợp đồng gia công</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Yêu cầu làm mẫu</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Duyệt mẫu</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Theo dõi, giám sát tiến độ, chất lượng</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Giải quyết các phát sinh</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Yêu cầu giao hàng và thực hiện thanh lý hợp đồng, thanh toán </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4.6. Đánh giá công ty gia công</w:t>
      </w:r>
    </w:p>
    <w:p w:rsidR="002A170B" w:rsidRPr="00761FD4" w:rsidRDefault="002A170B" w:rsidP="00637C1C">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khái quát về nhà máy</w:t>
      </w:r>
    </w:p>
    <w:p w:rsidR="002A170B" w:rsidRPr="00761FD4" w:rsidRDefault="002A170B" w:rsidP="00637C1C">
      <w:pPr>
        <w:pStyle w:val="ListParagraph"/>
        <w:numPr>
          <w:ilvl w:val="0"/>
          <w:numId w:val="49"/>
        </w:numPr>
        <w:spacing w:line="240" w:lineRule="auto"/>
        <w:rPr>
          <w:rFonts w:ascii="Times New Roman" w:hAnsi="Times New Roman" w:cs="Times New Roman"/>
          <w:sz w:val="26"/>
          <w:szCs w:val="26"/>
        </w:rPr>
      </w:pPr>
      <w:r w:rsidRPr="00761FD4">
        <w:rPr>
          <w:rFonts w:ascii="Times New Roman" w:hAnsi="Times New Roman" w:cs="Times New Roman"/>
          <w:sz w:val="26"/>
          <w:szCs w:val="26"/>
        </w:rPr>
        <w:t>Địa chỉ liên lạc, hình thức kinh doanh, năm thành lập</w:t>
      </w:r>
    </w:p>
    <w:p w:rsidR="002A170B" w:rsidRPr="00761FD4" w:rsidRDefault="002A170B" w:rsidP="00637C1C">
      <w:pPr>
        <w:pStyle w:val="ListParagraph"/>
        <w:numPr>
          <w:ilvl w:val="0"/>
          <w:numId w:val="49"/>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tiêu chuẩn quốc tế mà nhà máy đạt được</w:t>
      </w:r>
      <w:r w:rsidR="00D51CA3">
        <w:rPr>
          <w:rFonts w:ascii="Times New Roman" w:hAnsi="Times New Roman" w:cs="Times New Roman"/>
          <w:sz w:val="26"/>
          <w:szCs w:val="26"/>
        </w:rPr>
        <w:t xml:space="preserve"> chứng nhận: ISO 900/ ISO 9001, SA 8000</w:t>
      </w:r>
    </w:p>
    <w:p w:rsidR="002A170B" w:rsidRPr="00761FD4" w:rsidRDefault="002A170B" w:rsidP="00637C1C">
      <w:pPr>
        <w:pStyle w:val="ListParagraph"/>
        <w:numPr>
          <w:ilvl w:val="0"/>
          <w:numId w:val="49"/>
        </w:numPr>
        <w:spacing w:line="240" w:lineRule="auto"/>
        <w:rPr>
          <w:rFonts w:ascii="Times New Roman" w:hAnsi="Times New Roman" w:cs="Times New Roman"/>
          <w:sz w:val="26"/>
          <w:szCs w:val="26"/>
        </w:rPr>
      </w:pPr>
      <w:r w:rsidRPr="00761FD4">
        <w:rPr>
          <w:rFonts w:ascii="Times New Roman" w:hAnsi="Times New Roman" w:cs="Times New Roman"/>
          <w:sz w:val="26"/>
          <w:szCs w:val="26"/>
        </w:rPr>
        <w:t>Khách hàng truyền thống và sản phẩm thế mạnh</w:t>
      </w:r>
    </w:p>
    <w:p w:rsidR="002A170B" w:rsidRPr="00761FD4" w:rsidRDefault="002A170B" w:rsidP="00637C1C">
      <w:pPr>
        <w:pStyle w:val="ListParagraph"/>
        <w:numPr>
          <w:ilvl w:val="0"/>
          <w:numId w:val="49"/>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mô nhà máy: diện tích, số công nhân, sản lượng bình quân theo tháng, doanh thu hàng năm, hình thức gia công</w:t>
      </w:r>
    </w:p>
    <w:p w:rsidR="002A170B" w:rsidRPr="00761FD4" w:rsidRDefault="002A170B" w:rsidP="00637C1C">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Đánh giá chi tiết</w:t>
      </w:r>
    </w:p>
    <w:p w:rsidR="0097280C"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Những sản phẩm mà nhà máy có khả năng sản xuất</w:t>
      </w:r>
      <w:r w:rsidR="00D51CA3">
        <w:rPr>
          <w:rFonts w:ascii="Times New Roman" w:hAnsi="Times New Roman" w:cs="Times New Roman"/>
          <w:sz w:val="26"/>
          <w:szCs w:val="26"/>
        </w:rPr>
        <w:t xml:space="preserve"> đáp ứng phù hợp với yêu cầu VPĐD </w:t>
      </w:r>
    </w:p>
    <w:p w:rsidR="006A758F"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Đánh giá bằng con số cụ thể về diện tích, quy mô các phòng ban, xưởng</w:t>
      </w:r>
    </w:p>
    <w:p w:rsidR="006A758F"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 xml:space="preserve">Số lượng công nhân của nhà máy, tay nghề công nhân, số chuyền, số máy móc mỗi chuyền, </w:t>
      </w:r>
    </w:p>
    <w:p w:rsidR="006A758F"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trình sản xuất từ lúc nhận đơn đến khi hoàn tất</w:t>
      </w:r>
    </w:p>
    <w:p w:rsidR="006A758F"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Đánh giá bảng kế hoạch sản xuất của nhà máy</w:t>
      </w:r>
    </w:p>
    <w:p w:rsidR="00E920A6" w:rsidRPr="00E920A6" w:rsidRDefault="006A758F" w:rsidP="00E920A6">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Môi trường làm việc, ánh sáng, cơ giới hóa, tự động hóa,</w:t>
      </w:r>
      <w:r w:rsidR="00E920A6">
        <w:rPr>
          <w:rFonts w:ascii="Times New Roman" w:hAnsi="Times New Roman" w:cs="Times New Roman"/>
          <w:sz w:val="26"/>
          <w:szCs w:val="26"/>
        </w:rPr>
        <w:t xml:space="preserve"> công suất làm việc của thiết bị, máy móc</w:t>
      </w:r>
      <w:r w:rsidRPr="00761FD4">
        <w:rPr>
          <w:rFonts w:ascii="Times New Roman" w:hAnsi="Times New Roman" w:cs="Times New Roman"/>
          <w:sz w:val="26"/>
          <w:szCs w:val="26"/>
        </w:rPr>
        <w:t>…</w:t>
      </w:r>
    </w:p>
    <w:p w:rsidR="006A758F"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Công đoạn hoàn tất sản phẩm và đóng gói</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4.7. Soạn thảo hợp đồng gia công</w:t>
      </w:r>
    </w:p>
    <w:p w:rsidR="006E29F3" w:rsidRPr="00761FD4" w:rsidRDefault="006A758F" w:rsidP="006E29F3">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Hợp đồng gia công</w:t>
      </w:r>
      <w:r w:rsidR="006E29F3" w:rsidRPr="00761FD4">
        <w:rPr>
          <w:rFonts w:ascii="Times New Roman" w:hAnsi="Times New Roman" w:cs="Times New Roman"/>
          <w:sz w:val="26"/>
          <w:szCs w:val="26"/>
        </w:rPr>
        <w:t>: Bảng hợp đồng gia công thường có các điều khoản sau:</w:t>
      </w:r>
    </w:p>
    <w:p w:rsidR="006E29F3" w:rsidRPr="00761FD4" w:rsidRDefault="006E29F3" w:rsidP="006E29F3">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Phần đầu: Thông tin chi tiết của bên đặt gia công và bên nhận gia công</w:t>
      </w:r>
    </w:p>
    <w:p w:rsidR="006E29F3" w:rsidRPr="00761FD4" w:rsidRDefault="006E29F3" w:rsidP="006E29F3">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Điều 1: Tên hàng, số lượng, đơn giá</w:t>
      </w:r>
    </w:p>
    <w:p w:rsidR="006E29F3" w:rsidRPr="00761FD4" w:rsidRDefault="006E29F3" w:rsidP="006E29F3">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Điều 2: thời hạn giao hàng</w:t>
      </w:r>
    </w:p>
    <w:p w:rsidR="006E29F3" w:rsidRPr="00761FD4" w:rsidRDefault="006E29F3" w:rsidP="006E29F3">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Điều 3: </w:t>
      </w:r>
      <w:r w:rsidR="00021398" w:rsidRPr="00761FD4">
        <w:rPr>
          <w:rFonts w:ascii="Times New Roman" w:hAnsi="Times New Roman" w:cs="Times New Roman"/>
          <w:sz w:val="26"/>
          <w:szCs w:val="26"/>
        </w:rPr>
        <w:t>Quy cách, chất lượng hàng mẫu</w:t>
      </w:r>
    </w:p>
    <w:p w:rsidR="00021398" w:rsidRPr="00761FD4" w:rsidRDefault="00021398" w:rsidP="006E29F3">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Điều 4: Phương thức giao nhận</w:t>
      </w:r>
    </w:p>
    <w:p w:rsidR="00021398" w:rsidRPr="00761FD4" w:rsidRDefault="00021398" w:rsidP="006E29F3">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Điều 5: Thanh toán</w:t>
      </w:r>
    </w:p>
    <w:p w:rsidR="00021398" w:rsidRPr="00761FD4" w:rsidRDefault="00021398" w:rsidP="006E29F3">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Điều 6: Khiếu nại và bồi thường</w:t>
      </w:r>
    </w:p>
    <w:p w:rsidR="00021398" w:rsidRDefault="00021398" w:rsidP="006E29F3">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Điều 7: Điều khoản chung</w:t>
      </w:r>
    </w:p>
    <w:p w:rsidR="00E920A6" w:rsidRPr="00761FD4" w:rsidRDefault="00E920A6" w:rsidP="00E920A6">
      <w:pPr>
        <w:pStyle w:val="ListParagraph"/>
        <w:spacing w:line="240" w:lineRule="auto"/>
        <w:ind w:left="1440"/>
        <w:rPr>
          <w:rFonts w:ascii="Times New Roman" w:hAnsi="Times New Roman" w:cs="Times New Roman"/>
          <w:sz w:val="26"/>
          <w:szCs w:val="26"/>
        </w:rPr>
      </w:pPr>
      <w:r>
        <w:rPr>
          <w:rFonts w:ascii="Times New Roman" w:hAnsi="Times New Roman" w:cs="Times New Roman"/>
          <w:sz w:val="26"/>
          <w:szCs w:val="26"/>
        </w:rPr>
        <w:t>Hợp đồng gia công thường do bên đặt gia công soạn</w:t>
      </w:r>
      <w:bookmarkStart w:id="0" w:name="_GoBack"/>
      <w:bookmarkEnd w:id="0"/>
    </w:p>
    <w:p w:rsidR="006A758F" w:rsidRPr="00761FD4" w:rsidRDefault="006A758F" w:rsidP="00637C1C">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Thanh lý hợp đồng gia công</w:t>
      </w:r>
      <w:r w:rsidR="00021398" w:rsidRPr="00761FD4">
        <w:rPr>
          <w:rFonts w:ascii="Times New Roman" w:hAnsi="Times New Roman" w:cs="Times New Roman"/>
          <w:sz w:val="26"/>
          <w:szCs w:val="26"/>
        </w:rPr>
        <w:t>: Sau khi doanh nghiệp vệ tinh tiến hành gia công hoàn tất các sản phẩm theo đúng số lượng, chất lượng và đã giao đầy đủ hàng hóa theo đúng các yêu của bản hợp đồng gia công, các đối tác cần làm thêm bảng thanh lý nguyên phụ liệu, biên bản thanh lý hợp đồng nhằm xác nhận thời điểm chấm dứt hiệu lực và tránh được những phiền toái xảy ra sau quá trình gia công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5. Tính giá sản phẩm may.</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5.1. Tổng quan về tính giá</w:t>
      </w:r>
    </w:p>
    <w:p w:rsidR="00D81DD3" w:rsidRPr="00761FD4" w:rsidRDefault="00D81DD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Các chi phí bao gồm:</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đặt mua tất cả NPL</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phát triển mẫu</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test NPL</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may hoàn tất, in, thêu, wash, vệ sinh công nghiệp, đóng gói hoàn chỉnh…</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vận chuyển</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cho việu khai báo thủ tục hải quan</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giao dịch ngân hàng</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phi quản lý điều hành</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khấu hao máy móc nhà xưởng</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bảo hiểm</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Phương thức thanh toán</w:t>
      </w:r>
    </w:p>
    <w:p w:rsidR="00D81DD3" w:rsidRPr="00761FD4" w:rsidRDefault="00D81DD3" w:rsidP="00D81DD3">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ẩn: biến động tiền tệ, hạn ngạch, giao hàng bị trì hoãn, tang chi phí vận chuyển, chi phí tồn kho…</w:t>
      </w:r>
    </w:p>
    <w:p w:rsidR="00D81DD3" w:rsidRPr="00761FD4" w:rsidRDefault="00D81DD3" w:rsidP="00D81DD3">
      <w:pPr>
        <w:spacing w:line="240" w:lineRule="auto"/>
        <w:ind w:left="360"/>
        <w:rPr>
          <w:rFonts w:ascii="Times New Roman" w:hAnsi="Times New Roman" w:cs="Times New Roman"/>
          <w:sz w:val="26"/>
          <w:szCs w:val="26"/>
        </w:rPr>
      </w:pPr>
      <w:r w:rsidRPr="00761FD4">
        <w:rPr>
          <w:rFonts w:ascii="Times New Roman" w:hAnsi="Times New Roman" w:cs="Times New Roman"/>
          <w:sz w:val="26"/>
          <w:szCs w:val="26"/>
        </w:rPr>
        <w:lastRenderedPageBreak/>
        <w:t>Do đó tùy theo tính chất đơn hàng, chiến lược kinh doanh mà mỗi công ty sẽ có phương thức tính giá và phân chia % các chi phí trong đơn giá riêng sao cho hợp lý để duy trì hoạt động và tối ưu hóa lợi nhuận</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5.2. Quy trình tính đơn giá cho 1 sản phẩm</w:t>
      </w:r>
    </w:p>
    <w:p w:rsidR="00386805" w:rsidRPr="00761FD4" w:rsidRDefault="00386805"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Đơn giá sản phẩm =  Chi phí vải + Chi phí phụ liệu + Giá gia công + chi phí điều hành quản lý + chi phí xuất khẩu + lợi nhuận</w:t>
      </w:r>
    </w:p>
    <w:p w:rsidR="00386805" w:rsidRPr="00761FD4" w:rsidRDefault="00386805"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Quy trình thực hiện báo giá:</w:t>
      </w:r>
    </w:p>
    <w:p w:rsidR="00386805" w:rsidRPr="00761FD4" w:rsidRDefault="00386805" w:rsidP="00386805">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Yêu cầu khách hàng đưa hạn mức giá cho sản phẩm</w:t>
      </w:r>
    </w:p>
    <w:p w:rsidR="00386805" w:rsidRPr="00761FD4" w:rsidRDefault="00386805" w:rsidP="00386805">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Làm việc với khách hàng về các yêu cầu kỹ thuật, tiêu chuẩn chất lượng NPL, tiêu chuẩn test sản phẩm…</w:t>
      </w:r>
    </w:p>
    <w:p w:rsidR="00386805" w:rsidRPr="00761FD4" w:rsidRDefault="00386805" w:rsidP="00386805">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Yêu cầu bộ phận kỹ thuật báo định mức tạm tính cho NPL</w:t>
      </w:r>
    </w:p>
    <w:p w:rsidR="00386805" w:rsidRPr="00761FD4" w:rsidRDefault="00386805" w:rsidP="00386805">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Lập bảng BOM</w:t>
      </w:r>
    </w:p>
    <w:p w:rsidR="00386805" w:rsidRPr="00761FD4" w:rsidRDefault="00386805" w:rsidP="00386805">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Khảo sát lấy báo giá từng loại NPL, xem xét điều kiện giao hàng, thanh toán …lập bảng tính giá thành FOB</w:t>
      </w:r>
    </w:p>
    <w:p w:rsidR="00386805" w:rsidRPr="00761FD4" w:rsidRDefault="00386805" w:rsidP="00386805">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Gửi báo giá và theo dõi phản hồi của KH</w:t>
      </w:r>
    </w:p>
    <w:p w:rsidR="005D0DF0"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5.3. Tính chi phí đặt mua vải / NPL dạng tấm</w:t>
      </w:r>
    </w:p>
    <w:p w:rsidR="005D0DF0" w:rsidRPr="00761FD4" w:rsidRDefault="005D0DF0" w:rsidP="005D0DF0">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Yếu tố ảnh hưởng đến chi phí vải</w:t>
      </w:r>
    </w:p>
    <w:p w:rsidR="00287913" w:rsidRPr="00761FD4" w:rsidRDefault="00287913" w:rsidP="00287913">
      <w:pPr>
        <w:pStyle w:val="ListParagraph"/>
        <w:numPr>
          <w:ilvl w:val="0"/>
          <w:numId w:val="55"/>
        </w:numPr>
        <w:spacing w:line="240" w:lineRule="auto"/>
        <w:rPr>
          <w:rFonts w:ascii="Times New Roman" w:hAnsi="Times New Roman" w:cs="Times New Roman"/>
          <w:sz w:val="26"/>
          <w:szCs w:val="26"/>
        </w:rPr>
      </w:pPr>
      <w:r w:rsidRPr="00761FD4">
        <w:rPr>
          <w:rFonts w:ascii="Times New Roman" w:hAnsi="Times New Roman" w:cs="Times New Roman"/>
          <w:sz w:val="26"/>
          <w:szCs w:val="26"/>
        </w:rPr>
        <w:t>Tính chất đơn đặt hàng: theo mùa hay lặp lại</w:t>
      </w:r>
    </w:p>
    <w:p w:rsidR="00287913" w:rsidRPr="00761FD4" w:rsidRDefault="00287913" w:rsidP="00287913">
      <w:pPr>
        <w:pStyle w:val="ListParagraph"/>
        <w:numPr>
          <w:ilvl w:val="0"/>
          <w:numId w:val="55"/>
        </w:numPr>
        <w:spacing w:line="240" w:lineRule="auto"/>
        <w:rPr>
          <w:rFonts w:ascii="Times New Roman" w:hAnsi="Times New Roman" w:cs="Times New Roman"/>
          <w:sz w:val="26"/>
          <w:szCs w:val="26"/>
        </w:rPr>
      </w:pPr>
      <w:r w:rsidRPr="00761FD4">
        <w:rPr>
          <w:rFonts w:ascii="Times New Roman" w:hAnsi="Times New Roman" w:cs="Times New Roman"/>
          <w:sz w:val="26"/>
          <w:szCs w:val="26"/>
        </w:rPr>
        <w:t>Tiêu chuẩn vải của đơn hàng</w:t>
      </w:r>
    </w:p>
    <w:p w:rsidR="00287913" w:rsidRPr="00761FD4" w:rsidRDefault="00287913" w:rsidP="00287913">
      <w:pPr>
        <w:pStyle w:val="ListParagraph"/>
        <w:numPr>
          <w:ilvl w:val="0"/>
          <w:numId w:val="55"/>
        </w:numPr>
        <w:spacing w:line="240" w:lineRule="auto"/>
        <w:rPr>
          <w:rFonts w:ascii="Times New Roman" w:hAnsi="Times New Roman" w:cs="Times New Roman"/>
          <w:sz w:val="26"/>
          <w:szCs w:val="26"/>
        </w:rPr>
      </w:pPr>
      <w:r w:rsidRPr="00761FD4">
        <w:rPr>
          <w:rFonts w:ascii="Times New Roman" w:hAnsi="Times New Roman" w:cs="Times New Roman"/>
          <w:sz w:val="26"/>
          <w:szCs w:val="26"/>
        </w:rPr>
        <w:t>Thời điểm đặt hàng</w:t>
      </w:r>
    </w:p>
    <w:p w:rsidR="00287913" w:rsidRPr="00761FD4" w:rsidRDefault="00287913" w:rsidP="00287913">
      <w:pPr>
        <w:pStyle w:val="ListParagraph"/>
        <w:numPr>
          <w:ilvl w:val="0"/>
          <w:numId w:val="55"/>
        </w:numPr>
        <w:spacing w:line="240" w:lineRule="auto"/>
        <w:rPr>
          <w:rFonts w:ascii="Times New Roman" w:hAnsi="Times New Roman" w:cs="Times New Roman"/>
          <w:sz w:val="26"/>
          <w:szCs w:val="26"/>
        </w:rPr>
      </w:pPr>
      <w:r w:rsidRPr="00761FD4">
        <w:rPr>
          <w:rFonts w:ascii="Times New Roman" w:hAnsi="Times New Roman" w:cs="Times New Roman"/>
          <w:sz w:val="26"/>
          <w:szCs w:val="26"/>
        </w:rPr>
        <w:t>NCC có sẵn vải tồn kho tương ứng hay không</w:t>
      </w:r>
    </w:p>
    <w:p w:rsidR="00287913" w:rsidRPr="00761FD4" w:rsidRDefault="00287913" w:rsidP="00287913">
      <w:pPr>
        <w:pStyle w:val="ListParagraph"/>
        <w:numPr>
          <w:ilvl w:val="0"/>
          <w:numId w:val="55"/>
        </w:numPr>
        <w:spacing w:line="240" w:lineRule="auto"/>
        <w:rPr>
          <w:rFonts w:ascii="Times New Roman" w:hAnsi="Times New Roman" w:cs="Times New Roman"/>
          <w:sz w:val="26"/>
          <w:szCs w:val="26"/>
        </w:rPr>
      </w:pPr>
      <w:r w:rsidRPr="00761FD4">
        <w:rPr>
          <w:rFonts w:ascii="Times New Roman" w:hAnsi="Times New Roman" w:cs="Times New Roman"/>
          <w:sz w:val="26"/>
          <w:szCs w:val="26"/>
        </w:rPr>
        <w:t>Định mức vải trung bình</w:t>
      </w:r>
    </w:p>
    <w:p w:rsidR="00287913" w:rsidRPr="00761FD4" w:rsidRDefault="00287913" w:rsidP="00287913">
      <w:pPr>
        <w:pStyle w:val="ListParagraph"/>
        <w:numPr>
          <w:ilvl w:val="0"/>
          <w:numId w:val="55"/>
        </w:numPr>
        <w:spacing w:line="240" w:lineRule="auto"/>
        <w:rPr>
          <w:rFonts w:ascii="Times New Roman" w:hAnsi="Times New Roman" w:cs="Times New Roman"/>
          <w:sz w:val="26"/>
          <w:szCs w:val="26"/>
        </w:rPr>
      </w:pPr>
      <w:r w:rsidRPr="00761FD4">
        <w:rPr>
          <w:rFonts w:ascii="Times New Roman" w:hAnsi="Times New Roman" w:cs="Times New Roman"/>
          <w:sz w:val="26"/>
          <w:szCs w:val="26"/>
        </w:rPr>
        <w:t>Số lượng đơn đặt hàng</w:t>
      </w:r>
    </w:p>
    <w:p w:rsidR="00287913" w:rsidRPr="00761FD4" w:rsidRDefault="00287913" w:rsidP="00287913">
      <w:pPr>
        <w:pStyle w:val="ListParagraph"/>
        <w:numPr>
          <w:ilvl w:val="0"/>
          <w:numId w:val="55"/>
        </w:numPr>
        <w:spacing w:line="240" w:lineRule="auto"/>
        <w:rPr>
          <w:rFonts w:ascii="Times New Roman" w:hAnsi="Times New Roman" w:cs="Times New Roman"/>
          <w:sz w:val="26"/>
          <w:szCs w:val="26"/>
        </w:rPr>
      </w:pPr>
      <w:r w:rsidRPr="00761FD4">
        <w:rPr>
          <w:rFonts w:ascii="Times New Roman" w:hAnsi="Times New Roman" w:cs="Times New Roman"/>
          <w:sz w:val="26"/>
          <w:szCs w:val="26"/>
        </w:rPr>
        <w:t>Quan hệ giữa KH với NCC</w:t>
      </w:r>
    </w:p>
    <w:p w:rsidR="00287913" w:rsidRPr="00761FD4" w:rsidRDefault="00287913" w:rsidP="00287913">
      <w:pPr>
        <w:pStyle w:val="ListParagraph"/>
        <w:numPr>
          <w:ilvl w:val="0"/>
          <w:numId w:val="55"/>
        </w:numPr>
        <w:spacing w:line="240" w:lineRule="auto"/>
        <w:rPr>
          <w:rFonts w:ascii="Times New Roman" w:hAnsi="Times New Roman" w:cs="Times New Roman"/>
          <w:sz w:val="26"/>
          <w:szCs w:val="26"/>
        </w:rPr>
      </w:pPr>
      <w:r w:rsidRPr="00761FD4">
        <w:rPr>
          <w:rFonts w:ascii="Times New Roman" w:hAnsi="Times New Roman" w:cs="Times New Roman"/>
          <w:sz w:val="26"/>
          <w:szCs w:val="26"/>
        </w:rPr>
        <w:t>Sự biến động của thị trường xơ, sợi</w:t>
      </w:r>
    </w:p>
    <w:p w:rsidR="005D0DF0" w:rsidRPr="00761FD4" w:rsidRDefault="005D0DF0" w:rsidP="005D0DF0">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Cách tính chi phí vải</w:t>
      </w:r>
    </w:p>
    <w:p w:rsidR="00287913" w:rsidRPr="00761FD4" w:rsidRDefault="00287913" w:rsidP="00287913">
      <w:pPr>
        <w:pStyle w:val="ListParagraph"/>
        <w:spacing w:line="240" w:lineRule="auto"/>
        <w:rPr>
          <w:rFonts w:ascii="Times New Roman" w:hAnsi="Times New Roman" w:cs="Times New Roman"/>
          <w:sz w:val="26"/>
          <w:szCs w:val="26"/>
        </w:rPr>
      </w:pPr>
      <w:r w:rsidRPr="00761FD4">
        <w:rPr>
          <w:rFonts w:ascii="Times New Roman" w:hAnsi="Times New Roman" w:cs="Times New Roman"/>
          <w:sz w:val="26"/>
          <w:szCs w:val="26"/>
        </w:rPr>
        <w:t>Chi phí vải /sp = (Giá vải  x ĐM vải TB)  +  % hao hụt</w:t>
      </w:r>
    </w:p>
    <w:p w:rsidR="00287913" w:rsidRPr="00761FD4" w:rsidRDefault="00D10171" w:rsidP="00287913">
      <w:pPr>
        <w:pStyle w:val="ListParagraph"/>
        <w:spacing w:line="240" w:lineRule="auto"/>
        <w:rPr>
          <w:rFonts w:ascii="Times New Roman" w:hAnsi="Times New Roman" w:cs="Times New Roman"/>
          <w:sz w:val="26"/>
          <w:szCs w:val="26"/>
          <w:lang w:val="vi-VN"/>
        </w:rPr>
      </w:pPr>
      <w:r w:rsidRPr="00761FD4">
        <w:rPr>
          <w:rFonts w:ascii="Times New Roman" w:hAnsi="Times New Roman" w:cs="Times New Roman"/>
          <w:sz w:val="26"/>
          <w:szCs w:val="26"/>
        </w:rPr>
        <w:t xml:space="preserve">Chi phí vải </w:t>
      </w:r>
      <w:r w:rsidR="00287913" w:rsidRPr="00761FD4">
        <w:rPr>
          <w:rFonts w:ascii="Times New Roman" w:hAnsi="Times New Roman" w:cs="Times New Roman"/>
          <w:sz w:val="26"/>
          <w:szCs w:val="26"/>
        </w:rPr>
        <w:t xml:space="preserve"> /ĐH  = Số lượng đơn hàng x </w:t>
      </w:r>
      <w:r w:rsidRPr="00761FD4">
        <w:rPr>
          <w:rFonts w:ascii="Times New Roman" w:hAnsi="Times New Roman" w:cs="Times New Roman"/>
          <w:sz w:val="26"/>
          <w:szCs w:val="26"/>
        </w:rPr>
        <w:t>chi phí vải /sp</w:t>
      </w:r>
    </w:p>
    <w:p w:rsidR="005D0DF0" w:rsidRPr="00761FD4" w:rsidRDefault="005D0DF0" w:rsidP="005D0DF0">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Lưu ý về quy cách đổi giá vải</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5.4. Cách tính các chi phí khác</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6. Theo dõi và phát triển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6.1. Nội dung, yêu cầu, ý nghĩa của công tác theo dõi và phát triển mẫu </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6.1.1. Nội dung: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Đáp ứng đầy đủ các loại mẫu sản phẩm theo yêu cầu của khách hàng với đúng chất lượng và thời gian</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Chịu trách nhiệm chuẩn bị toàn bộ vải, phụ liệu cần để may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  Dịch tất cả các tài liệu, góp ý của khách hàng, quy cách gắn nhãn…liên quan đến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Lấy thông tin định mức từ phòng rập để làm báo giá</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Lên kế hoạch theo dõi và đôn đốc để thực hiện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Gửi yêu cầu đến phòng mẫu, bộ phận sản xuất của nhà máy để thực hiện đầu đủ các loại mẫu cần thiết</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Trực tiếp gửi mẫu và thông tin đến khách hàng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Truyền đạt mọi góp ý quan trọng ảnh hưởng đến hàng sản xuất đại trà cho các bộ phận liên quan</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Lưu giữ cẩn thận các loại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6.1.2. Yêu cầu đối với nhân viên làm QLĐH về theo dõi và phát triển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Có kiến thức và sự am hiểu nhất định về:</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Các tiêu chuẩn kỹ thuật, cấu trúc sản phẩm may, quy cách may sản phẩm</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Chủng loại, quy cách chất lượng các loại phụ liệu cần thiết cấu thành sản phẩm.</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Công tác thử nghiệm và kiểm định chất lượng mẫu may, vải, phụ liệu may</w:t>
      </w:r>
    </w:p>
    <w:p w:rsidR="006F37B2" w:rsidRPr="00761FD4" w:rsidRDefault="006F37B2" w:rsidP="006F37B2">
      <w:pPr>
        <w:rPr>
          <w:rFonts w:ascii="Times New Roman" w:hAnsi="Times New Roman" w:cs="Times New Roman"/>
          <w:sz w:val="26"/>
          <w:szCs w:val="26"/>
        </w:rPr>
      </w:pPr>
      <w:r w:rsidRPr="00761FD4">
        <w:rPr>
          <w:rFonts w:ascii="Times New Roman" w:hAnsi="Times New Roman" w:cs="Times New Roman"/>
          <w:sz w:val="26"/>
          <w:szCs w:val="26"/>
        </w:rPr>
        <w:t>6.1.3. Ý nghĩa</w:t>
      </w:r>
    </w:p>
    <w:p w:rsidR="006F37B2" w:rsidRPr="00761FD4" w:rsidRDefault="006F37B2" w:rsidP="00637C1C">
      <w:pPr>
        <w:pStyle w:val="ListParagraph"/>
        <w:numPr>
          <w:ilvl w:val="0"/>
          <w:numId w:val="3"/>
        </w:numPr>
        <w:spacing w:after="0" w:line="240" w:lineRule="auto"/>
        <w:rPr>
          <w:rFonts w:ascii="Times New Roman" w:hAnsi="Times New Roman" w:cs="Times New Roman"/>
          <w:sz w:val="26"/>
          <w:szCs w:val="26"/>
        </w:rPr>
      </w:pPr>
      <w:r w:rsidRPr="00761FD4">
        <w:rPr>
          <w:rFonts w:ascii="Times New Roman" w:hAnsi="Times New Roman" w:cs="Times New Roman"/>
          <w:sz w:val="26"/>
          <w:szCs w:val="26"/>
        </w:rPr>
        <w:t>Đối với khách hàng</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Thông qua chất lượng mẫu khách hàng đánh giá được năng lực, trình độ tay nghề của nhà máy, quyết định số lượng đơn hàng sẽ gửi</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Là cơ sở để xem xét sự phù hợp về chất liệu và thiết kế sản phẩm, về thông số, giá thành sản phẩm.</w:t>
      </w:r>
    </w:p>
    <w:p w:rsidR="006F37B2" w:rsidRPr="00761FD4" w:rsidRDefault="006F37B2" w:rsidP="00637C1C">
      <w:pPr>
        <w:pStyle w:val="ListParagraph"/>
        <w:numPr>
          <w:ilvl w:val="0"/>
          <w:numId w:val="3"/>
        </w:numPr>
        <w:spacing w:after="0" w:line="240" w:lineRule="auto"/>
        <w:rPr>
          <w:rFonts w:ascii="Times New Roman" w:hAnsi="Times New Roman" w:cs="Times New Roman"/>
          <w:sz w:val="26"/>
          <w:szCs w:val="26"/>
        </w:rPr>
      </w:pPr>
      <w:r w:rsidRPr="00761FD4">
        <w:rPr>
          <w:rFonts w:ascii="Times New Roman" w:hAnsi="Times New Roman" w:cs="Times New Roman"/>
          <w:sz w:val="26"/>
          <w:szCs w:val="26"/>
        </w:rPr>
        <w:t>Đối với nhà máy:</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Thuyết phục khách hàng lựa chọn nhà máy để sản xuất đơn hàng</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Dựa vào mẫu để có quy trình may sản phẩm, xác định được định mức thời gian hoàn thành sản phẩm, mức độ khó dễ của sản phẩm, ….</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Tính toán năng xuất và giá gia công trước khi kí hợp đồng</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Tính toán định mức sử dụng nguyên phụ liệu</w:t>
      </w:r>
    </w:p>
    <w:p w:rsidR="006F37B2" w:rsidRPr="00761FD4" w:rsidRDefault="006F37B2" w:rsidP="006F37B2">
      <w:pPr>
        <w:rPr>
          <w:rFonts w:ascii="Times New Roman" w:hAnsi="Times New Roman" w:cs="Times New Roman"/>
          <w:sz w:val="26"/>
          <w:szCs w:val="26"/>
        </w:rPr>
      </w:pPr>
      <w:r w:rsidRPr="00761FD4">
        <w:rPr>
          <w:rFonts w:ascii="Times New Roman" w:hAnsi="Times New Roman" w:cs="Times New Roman"/>
          <w:sz w:val="26"/>
          <w:szCs w:val="26"/>
        </w:rPr>
        <w:t>6.2. Quy trình theo dõi và phát triển mẫu</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6. 2.1. Giới thiệu các giai đoạn phát triển mẫu </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Tùy theo hình thức sản xuất đơn hàng mà khách hàng có yêu cầu quá trình phát triển mẫu cụ thể khác nhau. Tuy nhiên chúng ta có thể chia quá trình này thành 2 giai đoạn chính:</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noProof/>
          <w:sz w:val="26"/>
          <w:szCs w:val="26"/>
          <w:lang w:eastAsia="ja-JP"/>
        </w:rPr>
        <w:lastRenderedPageBreak/>
        <w:drawing>
          <wp:inline distT="0" distB="0" distL="0" distR="0" wp14:anchorId="5544F1DC" wp14:editId="50FF7709">
            <wp:extent cx="6343650" cy="3895725"/>
            <wp:effectExtent l="38100" t="38100" r="19050" b="285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6.2.2.Khái niệm về các loại mẫu</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Mẫu là đại diện cho mặt hàng cần sản xuất. Chất lương mẫu và thời gian giao mẫu sẽ thể hiện năng lực và cung cách làm việc của nhà máy. Vì vậy bất cứ khách hàng nào trước khi đưa đơn đặt hàng cho nhà máy đều yêu vầu làm mẫu. Tùy theo mỗi công ty mà có yêu cầu phát triển mẫu khác nhau.</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Dưới đây là một số mẫu thường được sử dụng trong ngành may:</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a. Mẫu gốc ( Original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ab/>
        <w:t xml:space="preserve">          Là mẫu khách hàng đưa đến để đặt doanh nghiệp sản xuất, là căn cứ đề so sánh và phát triển các mẫu sau này.</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b. Mẫu proto (mẫu công ty chào cho khách hàng)</w:t>
      </w:r>
    </w:p>
    <w:p w:rsidR="006F37B2" w:rsidRPr="00761FD4" w:rsidRDefault="006F37B2" w:rsidP="006F37B2">
      <w:pPr>
        <w:tabs>
          <w:tab w:val="right" w:leader="dot" w:pos="3331"/>
        </w:tabs>
        <w:spacing w:before="120"/>
        <w:rPr>
          <w:rFonts w:ascii="Times New Roman" w:hAnsi="Times New Roman" w:cs="Times New Roman"/>
          <w:sz w:val="26"/>
          <w:szCs w:val="26"/>
          <w:lang w:val="vi-VN"/>
        </w:rPr>
      </w:pPr>
      <w:r w:rsidRPr="00761FD4">
        <w:rPr>
          <w:rFonts w:ascii="Times New Roman" w:hAnsi="Times New Roman" w:cs="Times New Roman"/>
          <w:sz w:val="26"/>
          <w:szCs w:val="26"/>
        </w:rPr>
        <w:t xml:space="preserve">     Là mẫu ban đầu được thực hiện dựa trên thiết kế kiểu dáng sản phẩm, tài liệu kỹ thuật khách hàng gửi. Mẫu này chủ yếu để xem xét sự cân đối hài hòa trong cấu trúc sản phẩm</w:t>
      </w:r>
      <w:r w:rsidRPr="00761FD4">
        <w:rPr>
          <w:rFonts w:ascii="Times New Roman" w:hAnsi="Times New Roman" w:cs="Times New Roman"/>
          <w:sz w:val="26"/>
          <w:szCs w:val="26"/>
          <w:lang w:val="vi-VN"/>
        </w:rPr>
        <w:t xml:space="preserve">. Mẫu may chỉ cần có tính chất, thành phần tương tự và thông số mẫu không khắt khe, chính xác như tài liệu. Thông thường mẫu này may size cơ bản theo tài liệu kỹ thuật của khách hàng có thể sử dụng nguyên phụ liệu thay thế. Do đó khi gửi cho khách hàng sẽ có nhiều điều chỉnh tiếp theo về kiểu dáng cũng như về chất liệu. Ngoài ra, khách hàng kiểm tra độ </w:t>
      </w:r>
      <w:r w:rsidRPr="00761FD4">
        <w:rPr>
          <w:rFonts w:ascii="Times New Roman" w:hAnsi="Times New Roman" w:cs="Times New Roman"/>
          <w:sz w:val="26"/>
          <w:szCs w:val="26"/>
          <w:lang w:val="vi-VN"/>
        </w:rPr>
        <w:lastRenderedPageBreak/>
        <w:t>vừa vặn của mẫu để tìm ra những điểm bất hợp lý, nhằm chỉnh sửa bảng thông số cho phù hợp với vóc dáng người mặc.</w:t>
      </w:r>
    </w:p>
    <w:p w:rsidR="006F37B2" w:rsidRPr="00761FD4" w:rsidRDefault="006F37B2" w:rsidP="006F37B2">
      <w:pPr>
        <w:tabs>
          <w:tab w:val="right" w:leader="dot" w:pos="3331"/>
        </w:tabs>
        <w:spacing w:before="120"/>
        <w:rPr>
          <w:rFonts w:ascii="Times New Roman" w:hAnsi="Times New Roman" w:cs="Times New Roman"/>
          <w:sz w:val="26"/>
          <w:szCs w:val="26"/>
          <w:lang w:val="vi-VN"/>
        </w:rPr>
      </w:pPr>
      <w:r w:rsidRPr="00761FD4">
        <w:rPr>
          <w:rFonts w:ascii="Times New Roman" w:hAnsi="Times New Roman" w:cs="Times New Roman"/>
          <w:sz w:val="26"/>
          <w:szCs w:val="26"/>
          <w:lang w:val="vi-VN"/>
        </w:rPr>
        <w:t xml:space="preserve">       Khách hàng thường yêu cầu nhiều doanh nghiệp cùng thực hiện mẫu proto sau khi đã cung cấp các thông tin cần thiết về: tài liệu kỹ thuật, bảng màu, mẫu phát triển ( nếu có), rập giấy ( nếu có), các chi tiết in thêu hoặc wash ( nếu có)….để họ có thể dễ dàng so sánh và lựa chọn doanh nghiệp gia công</w:t>
      </w:r>
    </w:p>
    <w:p w:rsidR="006F37B2" w:rsidRPr="00761FD4" w:rsidRDefault="006F37B2" w:rsidP="006F37B2">
      <w:pPr>
        <w:tabs>
          <w:tab w:val="right" w:leader="dot" w:pos="3331"/>
        </w:tabs>
        <w:spacing w:before="120"/>
        <w:rPr>
          <w:rFonts w:ascii="Times New Roman" w:hAnsi="Times New Roman" w:cs="Times New Roman"/>
          <w:sz w:val="26"/>
          <w:szCs w:val="26"/>
          <w:lang w:val="vi-VN"/>
        </w:rPr>
      </w:pPr>
      <w:r w:rsidRPr="00761FD4">
        <w:rPr>
          <w:rFonts w:ascii="Times New Roman" w:hAnsi="Times New Roman" w:cs="Times New Roman"/>
          <w:sz w:val="26"/>
          <w:szCs w:val="26"/>
          <w:lang w:val="vi-VN"/>
        </w:rPr>
        <w:t xml:space="preserve">       Mỗi nhà máy thường phải làm ít nhất 4 mẫu proto và gửi cho khách hàng phê duyệt. Thời gian phê duyệt thường từ 7 – 10 ngày. Nếu mẫu proto không đạt nhà máy sẽ phải làm mẫu proto lần 2</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c. Mẫu proto lần 2 (Second proto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Khi khách hàng đề nghị may mẫu proto lần 2, họ sẽ gửi bộ TLKT mới trong đó cập nhật những thay đổi, chỉnh sửa. Lúc này nhân viên QLĐH cần lên kế hoạch may mẫu lại và các công việc được lặp lại như giai đoạn may mẫu proto. Nếu mẫu may vẫn chưa đạt yêu cầu khách hàng sẽ yêu cầu may mẫu lần 3.</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d. Mẫu kiểm thông số ( fit sample)</w:t>
      </w:r>
    </w:p>
    <w:p w:rsidR="006F37B2" w:rsidRPr="00761FD4" w:rsidRDefault="006F37B2" w:rsidP="006F37B2">
      <w:pPr>
        <w:tabs>
          <w:tab w:val="right" w:leader="dot" w:pos="3331"/>
        </w:tabs>
        <w:spacing w:before="120"/>
        <w:rPr>
          <w:rFonts w:ascii="Times New Roman" w:hAnsi="Times New Roman" w:cs="Times New Roman"/>
          <w:sz w:val="26"/>
          <w:szCs w:val="26"/>
          <w:lang w:val="vi-VN"/>
        </w:rPr>
      </w:pPr>
      <w:r w:rsidRPr="00761FD4">
        <w:rPr>
          <w:rFonts w:ascii="Times New Roman" w:hAnsi="Times New Roman" w:cs="Times New Roman"/>
          <w:sz w:val="26"/>
          <w:szCs w:val="26"/>
        </w:rPr>
        <w:t xml:space="preserve">     Là mẫu quan trọng nhất trong quá trình phát triển mẫu, được thực hiện sau khi đã duyệt mẫu proto</w:t>
      </w:r>
      <w:r w:rsidRPr="00761FD4">
        <w:rPr>
          <w:rFonts w:ascii="Times New Roman" w:hAnsi="Times New Roman" w:cs="Times New Roman"/>
          <w:sz w:val="26"/>
          <w:szCs w:val="26"/>
          <w:lang w:val="vi-VN"/>
        </w:rPr>
        <w:t>. Mẫu fit đòi hỏi phải đúng thông số như yêu cầu được mặc thử trên người mẫu thật hoặc trên form manequin chuẩn. Do đó nếu thông số không đảm bảo thì cẩn điều chỉnh rập cho thích hợp.</w:t>
      </w:r>
    </w:p>
    <w:p w:rsidR="006F37B2" w:rsidRPr="00761FD4" w:rsidRDefault="006F37B2" w:rsidP="006F37B2">
      <w:pPr>
        <w:tabs>
          <w:tab w:val="right" w:leader="dot" w:pos="3331"/>
        </w:tabs>
        <w:spacing w:before="120"/>
        <w:rPr>
          <w:rFonts w:ascii="Times New Roman" w:hAnsi="Times New Roman" w:cs="Times New Roman"/>
          <w:sz w:val="26"/>
          <w:szCs w:val="26"/>
          <w:lang w:val="vi-VN"/>
        </w:rPr>
      </w:pPr>
      <w:r w:rsidRPr="00761FD4">
        <w:rPr>
          <w:rFonts w:ascii="Times New Roman" w:hAnsi="Times New Roman" w:cs="Times New Roman"/>
          <w:sz w:val="26"/>
          <w:szCs w:val="26"/>
          <w:lang w:val="vi-VN"/>
        </w:rPr>
        <w:t xml:space="preserve">    Với sản phẩm có wash, mẫu fit sẽ không yêu cầu wash giống như mẫu gốc nhưng cần phải đúng về thông số và quy cách may như TLKT</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e. Mẫu trưng bày ( show room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Là mẫu để khách hàng chào hàng đến các đại lý và hệ thống cửa hàng hoặc trưng bày trong các phòng trưng bày nhằm thu hút thị yếu người tiêu dùng qua các kênh bán lẻ. Từ đó tính toán sản lượng đơn hàng một cách hợp lý. Yêu cầu của mẫu trong giai đoạn này là may trên size chuẩn với vải, phụ liệu và kiểu dáng đúng như đơn hàng đại trà.</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f. Mẫu kiểm size ( Size set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Là mẫu may tất cả các size hoặc size nhỏ nhất – size giữa – size lớn nhất để kiểm tra thông số từng size và bước nhảy giữa các size có hợp lý hay không để gửi cho khách hàng.</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g. Mẫu tiền sản xuất ( PP sample/ Approval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lastRenderedPageBreak/>
        <w:t xml:space="preserve">     Là mẫu may sử dụng đúng NPL để gửi cho khách hàng duyệt lại toàn diện trước khi bắt đầu cắt đơn hàng đại trà. Nếu khách hàng chưa duyệt mẫu PP, dù đã nhận đơn hàng nhà máy cũng không được triển khai sản xuất.</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Khi thực hiện mẫu PP đièu kiện tiên quyết là đúng – đạt – đẹp để được khách hàng chấp nhận và tránh được mọi trì hoãn cho kế hoạch lên chuyền.</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h. Mẫu thử nghiệm( Test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Thường là mẫu để kiểm tra tính chất hóa lý của sản phẩm: thử độ bền kéo, độ xé rách, độ bền màu, độ bền giặt…Sản phẩm phải đạt độ bền theo tiêu chuẩn của khách hàng đưa ra. Việc thử nghiệm có thể thực hiện tại phòng thí nghiệm của công ty hoặc gửi cho khách hàng tự triển khai. </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i. Mẫu wash (wash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Là loại mẫu dành cho sản phẩm có chất liệu Demin, khaki hoặc những sản phẩm đòi hỏi có giặt. Mẫu wash cần được làm cùng chất liệu với mẫu gốc và được gửi cho khách hàng phê duyệt chất lượng wash, kiểu wash, thông số wash, độ co giãn sau wash. Mẫu này được thực hiện đồng thời với mẫu PP và mẫu kiểm size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j. Mẫu ánh màu ( Shadeband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Là mẫu kiểm tra ánh màu cho sản phẩm, được chọn từ lô hàng đang sản xuất gửi cho khách hàng để họ đánh giá về chất lượng, màu sắc của vải sau wash đối với hàng đại trà, tránh hiện tượng sản phẩm mẫu và sản phẩm đại trà có ánh màu khác nhau</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k. Mẫu trên chuyền (TOP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Là mẫu chọn ra từ hàng thành phẩm trên chuyền may và gửi cho khách hàng xem xét. Thông qua mẫu TOP khách hàng sẽ đánh giá lô hàng đang sản xuất có đúng với mẫu PP đã duyệt hay không. Đồng thời cũng là mẫu dùng để duyệt cho xuất hàng khi khách hàng kiểm tra cuối cùng.</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 Mẫu lưu trữ ( keeping sample, shipment sample, reference sample)</w:t>
      </w:r>
    </w:p>
    <w:p w:rsidR="006F37B2" w:rsidRPr="00761FD4" w:rsidRDefault="006F37B2" w:rsidP="006F37B2">
      <w:pPr>
        <w:rPr>
          <w:rFonts w:ascii="Times New Roman" w:hAnsi="Times New Roman" w:cs="Times New Roman"/>
          <w:sz w:val="26"/>
          <w:szCs w:val="26"/>
          <w:lang w:val="vi-VN"/>
        </w:rPr>
      </w:pPr>
      <w:r w:rsidRPr="00761FD4">
        <w:rPr>
          <w:rFonts w:ascii="Times New Roman" w:hAnsi="Times New Roman" w:cs="Times New Roman"/>
          <w:sz w:val="26"/>
          <w:szCs w:val="26"/>
          <w:lang w:val="vi-VN"/>
        </w:rPr>
        <w:t xml:space="preserve">   Là mẫu được lấy từ xưởng hoàn thành và gửi cho khách hàng sau khi đã đóng gói hoàn chỉnh. Mẫu này cũng được lưu lại công ty để tham khảo cho mùa sau và đối chứng khi xảy ra vấn đề</w:t>
      </w:r>
      <w:r w:rsidR="00E151BD" w:rsidRPr="00761FD4">
        <w:rPr>
          <w:rFonts w:ascii="Times New Roman" w:hAnsi="Times New Roman" w:cs="Times New Roman"/>
          <w:sz w:val="26"/>
          <w:szCs w:val="26"/>
          <w:lang w:val="vi-VN"/>
        </w:rPr>
        <w:t>.</w:t>
      </w:r>
    </w:p>
    <w:p w:rsidR="00E151BD" w:rsidRPr="00761FD4" w:rsidRDefault="00E151BD" w:rsidP="006F37B2">
      <w:pPr>
        <w:rPr>
          <w:rFonts w:ascii="Times New Roman" w:hAnsi="Times New Roman" w:cs="Times New Roman"/>
          <w:sz w:val="26"/>
          <w:szCs w:val="26"/>
        </w:rPr>
      </w:pPr>
      <w:r w:rsidRPr="00761FD4">
        <w:rPr>
          <w:rFonts w:ascii="Times New Roman" w:hAnsi="Times New Roman" w:cs="Times New Roman"/>
          <w:sz w:val="26"/>
          <w:szCs w:val="26"/>
        </w:rPr>
        <w:t>6.3. Gửi mẫu cho khách hàng trong từng giai đoạn phát triển mẫu</w:t>
      </w:r>
    </w:p>
    <w:p w:rsidR="00E151BD" w:rsidRPr="00761FD4" w:rsidRDefault="00E151BD" w:rsidP="006F37B2">
      <w:pPr>
        <w:rPr>
          <w:rFonts w:ascii="Times New Roman" w:hAnsi="Times New Roman" w:cs="Times New Roman"/>
          <w:sz w:val="26"/>
          <w:szCs w:val="26"/>
        </w:rPr>
      </w:pPr>
      <w:r w:rsidRPr="00761FD4">
        <w:rPr>
          <w:rFonts w:ascii="Times New Roman" w:hAnsi="Times New Roman" w:cs="Times New Roman"/>
          <w:sz w:val="26"/>
          <w:szCs w:val="26"/>
        </w:rPr>
        <w:t>6.4. Khách hàng duyệt mẫu</w:t>
      </w:r>
    </w:p>
    <w:p w:rsidR="00E151BD" w:rsidRPr="00761FD4" w:rsidRDefault="00E151BD" w:rsidP="006F37B2">
      <w:pPr>
        <w:rPr>
          <w:rFonts w:ascii="Times New Roman" w:hAnsi="Times New Roman" w:cs="Times New Roman"/>
          <w:sz w:val="26"/>
          <w:szCs w:val="26"/>
        </w:rPr>
      </w:pPr>
    </w:p>
    <w:p w:rsidR="00C61419" w:rsidRPr="00761FD4" w:rsidRDefault="001E2B81" w:rsidP="001E2B81">
      <w:pPr>
        <w:rPr>
          <w:rFonts w:ascii="Times New Roman" w:hAnsi="Times New Roman" w:cs="Times New Roman"/>
          <w:sz w:val="26"/>
          <w:szCs w:val="26"/>
          <w:lang w:val="vi-VN"/>
        </w:rPr>
      </w:pPr>
      <w:r w:rsidRPr="00761FD4">
        <w:rPr>
          <w:rFonts w:ascii="Times New Roman" w:hAnsi="Times New Roman" w:cs="Times New Roman"/>
          <w:sz w:val="26"/>
          <w:szCs w:val="26"/>
          <w:lang w:val="vi-VN"/>
        </w:rPr>
        <w:lastRenderedPageBreak/>
        <w:t>7. Đặt hàng</w:t>
      </w:r>
    </w:p>
    <w:p w:rsidR="00E151BD" w:rsidRPr="00761FD4" w:rsidRDefault="00E151BD" w:rsidP="001E2B81">
      <w:pPr>
        <w:rPr>
          <w:rFonts w:ascii="Times New Roman" w:hAnsi="Times New Roman" w:cs="Times New Roman"/>
          <w:sz w:val="26"/>
          <w:szCs w:val="26"/>
        </w:rPr>
      </w:pPr>
      <w:r w:rsidRPr="00761FD4">
        <w:rPr>
          <w:rFonts w:ascii="Times New Roman" w:hAnsi="Times New Roman" w:cs="Times New Roman"/>
          <w:sz w:val="26"/>
          <w:szCs w:val="26"/>
          <w:lang w:val="vi-VN"/>
        </w:rPr>
        <w:t>̃</w:t>
      </w:r>
      <w:r w:rsidRPr="00761FD4">
        <w:rPr>
          <w:rFonts w:ascii="Times New Roman" w:hAnsi="Times New Roman" w:cs="Times New Roman"/>
          <w:sz w:val="26"/>
          <w:szCs w:val="26"/>
        </w:rPr>
        <w:t>7.1. Nhiệm vụ</w:t>
      </w:r>
    </w:p>
    <w:p w:rsidR="00E151BD" w:rsidRPr="00761FD4" w:rsidRDefault="00E151BD" w:rsidP="001E2B81">
      <w:pPr>
        <w:rPr>
          <w:rFonts w:ascii="Times New Roman" w:hAnsi="Times New Roman" w:cs="Times New Roman"/>
          <w:sz w:val="26"/>
          <w:szCs w:val="26"/>
        </w:rPr>
      </w:pPr>
      <w:r w:rsidRPr="00761FD4">
        <w:rPr>
          <w:rFonts w:ascii="Times New Roman" w:hAnsi="Times New Roman" w:cs="Times New Roman"/>
          <w:sz w:val="26"/>
          <w:szCs w:val="26"/>
        </w:rPr>
        <w:t>7.2. Thông tin cần cho công tác đặt hàng</w:t>
      </w:r>
    </w:p>
    <w:p w:rsidR="00B43465" w:rsidRPr="00761FD4"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7.3. Giai đoạn phát triển NPL</w:t>
      </w:r>
    </w:p>
    <w:p w:rsidR="00B43465" w:rsidRPr="00761FD4"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7.4. Giai đoạn đặt NPL</w:t>
      </w:r>
    </w:p>
    <w:p w:rsidR="00B43465" w:rsidRPr="00761FD4"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7.5. Giới thiệu về bảng Lap-dip</w:t>
      </w:r>
    </w:p>
    <w:p w:rsidR="00B43465" w:rsidRPr="00761FD4"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7.6. Các yếu tố ảnh hưởng đến quá trình đàm phán và thương lượng giá</w:t>
      </w:r>
    </w:p>
    <w:p w:rsidR="00B43465" w:rsidRPr="00761FD4"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7.7. Quy trình phát triển và đặt hàng vải</w:t>
      </w:r>
    </w:p>
    <w:p w:rsidR="00B43465" w:rsidRPr="00761FD4"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7.8. Quy trình phát triển và đặt hàng phụ liệu</w:t>
      </w:r>
    </w:p>
    <w:p w:rsidR="001E2B81" w:rsidRPr="00761FD4" w:rsidRDefault="001E2B81" w:rsidP="001E2B81">
      <w:pPr>
        <w:rPr>
          <w:rFonts w:ascii="Times New Roman" w:hAnsi="Times New Roman" w:cs="Times New Roman"/>
          <w:sz w:val="26"/>
          <w:szCs w:val="26"/>
          <w:lang w:val="vi-VN"/>
        </w:rPr>
      </w:pPr>
      <w:r w:rsidRPr="00761FD4">
        <w:rPr>
          <w:rFonts w:ascii="Times New Roman" w:hAnsi="Times New Roman" w:cs="Times New Roman"/>
          <w:sz w:val="26"/>
          <w:szCs w:val="26"/>
          <w:lang w:val="vi-VN"/>
        </w:rPr>
        <w:t>8. Chuẩn bị tài liệu kỹ thuật cho sản xuất</w:t>
      </w:r>
    </w:p>
    <w:p w:rsidR="00B43465" w:rsidRPr="00761FD4"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8.1. Tài liệu kỹ thuật khách hàng</w:t>
      </w:r>
    </w:p>
    <w:p w:rsidR="00B43465" w:rsidRPr="00761FD4"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8.2. Tài liệu hệ thống nội bộ</w:t>
      </w:r>
    </w:p>
    <w:p w:rsidR="00B43465" w:rsidRPr="00761FD4" w:rsidRDefault="00B43465" w:rsidP="00637C1C">
      <w:pPr>
        <w:pStyle w:val="ListParagraph"/>
        <w:numPr>
          <w:ilvl w:val="0"/>
          <w:numId w:val="3"/>
        </w:numPr>
        <w:rPr>
          <w:rFonts w:ascii="Times New Roman" w:hAnsi="Times New Roman" w:cs="Times New Roman"/>
          <w:sz w:val="26"/>
          <w:szCs w:val="26"/>
        </w:rPr>
      </w:pPr>
      <w:r w:rsidRPr="00761FD4">
        <w:rPr>
          <w:rFonts w:ascii="Times New Roman" w:hAnsi="Times New Roman" w:cs="Times New Roman"/>
          <w:sz w:val="26"/>
          <w:szCs w:val="26"/>
        </w:rPr>
        <w:t>Tài liệu kỹ thuật cho may mẫu</w:t>
      </w:r>
    </w:p>
    <w:p w:rsidR="00B43465" w:rsidRPr="00761FD4" w:rsidRDefault="00B43465" w:rsidP="00B43465">
      <w:pPr>
        <w:pStyle w:val="ListParagraph"/>
        <w:rPr>
          <w:rFonts w:ascii="Times New Roman" w:hAnsi="Times New Roman" w:cs="Times New Roman"/>
          <w:sz w:val="26"/>
          <w:szCs w:val="26"/>
        </w:rPr>
      </w:pPr>
      <w:r w:rsidRPr="00761FD4">
        <w:rPr>
          <w:rFonts w:ascii="Times New Roman" w:hAnsi="Times New Roman" w:cs="Times New Roman"/>
          <w:sz w:val="26"/>
          <w:szCs w:val="26"/>
        </w:rPr>
        <w:t>Sản phẩm mẫu rất quan trọng trong sản xuất, sản phẩm mẫu phải đạt được theo yêu cầu của khách hàng, khi đó nhà sản xuất sẽ nhận được đơn hàng</w:t>
      </w:r>
      <w:r w:rsidR="000F510D" w:rsidRPr="00761FD4">
        <w:rPr>
          <w:rFonts w:ascii="Times New Roman" w:hAnsi="Times New Roman" w:cs="Times New Roman"/>
          <w:sz w:val="26"/>
          <w:szCs w:val="26"/>
        </w:rPr>
        <w:t>. Vì vậy, tài liệu may mẫu bao gồm các thông tin bên dưới và cần được dịch rõ ràng những nội dung quan trọng</w:t>
      </w:r>
    </w:p>
    <w:p w:rsidR="000F510D" w:rsidRPr="00761FD4" w:rsidRDefault="000F510D" w:rsidP="00B43465">
      <w:pPr>
        <w:pStyle w:val="ListParagraph"/>
        <w:rPr>
          <w:rFonts w:ascii="Times New Roman" w:hAnsi="Times New Roman" w:cs="Times New Roman"/>
          <w:sz w:val="26"/>
          <w:szCs w:val="26"/>
        </w:rPr>
      </w:pPr>
      <w:r w:rsidRPr="00761FD4">
        <w:rPr>
          <w:rFonts w:ascii="Times New Roman" w:hAnsi="Times New Roman" w:cs="Times New Roman"/>
          <w:sz w:val="26"/>
          <w:szCs w:val="26"/>
        </w:rPr>
        <w:t>- Hình vẽ mô tả các chi tiết quan trọng và phức tạp trên sản phẩm</w:t>
      </w:r>
    </w:p>
    <w:p w:rsidR="000F510D" w:rsidRPr="00761FD4" w:rsidRDefault="000F510D" w:rsidP="00B43465">
      <w:pPr>
        <w:pStyle w:val="ListParagraph"/>
        <w:rPr>
          <w:rFonts w:ascii="Times New Roman" w:hAnsi="Times New Roman" w:cs="Times New Roman"/>
          <w:sz w:val="26"/>
          <w:szCs w:val="26"/>
        </w:rPr>
      </w:pPr>
      <w:r w:rsidRPr="00761FD4">
        <w:rPr>
          <w:rFonts w:ascii="Times New Roman" w:hAnsi="Times New Roman" w:cs="Times New Roman"/>
          <w:sz w:val="26"/>
          <w:szCs w:val="26"/>
        </w:rPr>
        <w:t>- Bảng thống kê các chi tiết của sản phẩm</w:t>
      </w:r>
    </w:p>
    <w:p w:rsidR="000F510D" w:rsidRPr="00761FD4" w:rsidRDefault="000F510D" w:rsidP="00B43465">
      <w:pPr>
        <w:pStyle w:val="ListParagraph"/>
        <w:rPr>
          <w:rFonts w:ascii="Times New Roman" w:hAnsi="Times New Roman" w:cs="Times New Roman"/>
          <w:sz w:val="26"/>
          <w:szCs w:val="26"/>
        </w:rPr>
      </w:pPr>
      <w:r w:rsidRPr="00761FD4">
        <w:rPr>
          <w:rFonts w:ascii="Times New Roman" w:hAnsi="Times New Roman" w:cs="Times New Roman"/>
          <w:sz w:val="26"/>
          <w:szCs w:val="26"/>
        </w:rPr>
        <w:t>- Bảng thông số kích thước: mô tả các vị trí đo trên sản phẩm, thông số của toàn bộ các size của mã hàng, dung sai của các vị trí đo</w:t>
      </w:r>
    </w:p>
    <w:p w:rsidR="000F510D" w:rsidRPr="00761FD4" w:rsidRDefault="000F510D" w:rsidP="00B43465">
      <w:pPr>
        <w:pStyle w:val="ListParagraph"/>
        <w:rPr>
          <w:rFonts w:ascii="Times New Roman" w:hAnsi="Times New Roman" w:cs="Times New Roman"/>
          <w:sz w:val="26"/>
          <w:szCs w:val="26"/>
        </w:rPr>
      </w:pPr>
      <w:r w:rsidRPr="00761FD4">
        <w:rPr>
          <w:rFonts w:ascii="Times New Roman" w:hAnsi="Times New Roman" w:cs="Times New Roman"/>
          <w:sz w:val="26"/>
          <w:szCs w:val="26"/>
        </w:rPr>
        <w:t>- Yêu cầu kỹ thuật may: mô tả quy cách và thiết bị may tại các vị trí cơ bản trên sản phẩm</w:t>
      </w:r>
    </w:p>
    <w:p w:rsidR="000F510D" w:rsidRPr="00761FD4" w:rsidRDefault="000F510D" w:rsidP="00B43465">
      <w:pPr>
        <w:pStyle w:val="ListParagraph"/>
        <w:rPr>
          <w:rFonts w:ascii="Times New Roman" w:hAnsi="Times New Roman" w:cs="Times New Roman"/>
          <w:sz w:val="26"/>
          <w:szCs w:val="26"/>
        </w:rPr>
      </w:pPr>
      <w:r w:rsidRPr="00761FD4">
        <w:rPr>
          <w:rFonts w:ascii="Times New Roman" w:hAnsi="Times New Roman" w:cs="Times New Roman"/>
          <w:sz w:val="26"/>
          <w:szCs w:val="26"/>
        </w:rPr>
        <w:t>- Yêu cầu kỹ thuật chung của sản phẩm</w:t>
      </w:r>
    </w:p>
    <w:p w:rsidR="000F510D" w:rsidRPr="00761FD4" w:rsidRDefault="000F510D" w:rsidP="00B43465">
      <w:pPr>
        <w:pStyle w:val="ListParagraph"/>
        <w:rPr>
          <w:rFonts w:ascii="Times New Roman" w:hAnsi="Times New Roman" w:cs="Times New Roman"/>
          <w:sz w:val="26"/>
          <w:szCs w:val="26"/>
        </w:rPr>
      </w:pPr>
      <w:r w:rsidRPr="00761FD4">
        <w:rPr>
          <w:rFonts w:ascii="Times New Roman" w:hAnsi="Times New Roman" w:cs="Times New Roman"/>
          <w:sz w:val="26"/>
          <w:szCs w:val="26"/>
        </w:rPr>
        <w:t>- Quy cách may</w:t>
      </w:r>
    </w:p>
    <w:p w:rsidR="000F510D" w:rsidRPr="00761FD4" w:rsidRDefault="000F510D" w:rsidP="00B43465">
      <w:pPr>
        <w:pStyle w:val="ListParagraph"/>
        <w:rPr>
          <w:rFonts w:ascii="Times New Roman" w:hAnsi="Times New Roman" w:cs="Times New Roman"/>
          <w:sz w:val="26"/>
          <w:szCs w:val="26"/>
        </w:rPr>
      </w:pPr>
      <w:r w:rsidRPr="00761FD4">
        <w:rPr>
          <w:rFonts w:ascii="Times New Roman" w:hAnsi="Times New Roman" w:cs="Times New Roman"/>
          <w:sz w:val="26"/>
          <w:szCs w:val="26"/>
        </w:rPr>
        <w:t>- Yêu cầu thùa, đính</w:t>
      </w:r>
    </w:p>
    <w:p w:rsidR="000F510D" w:rsidRPr="00761FD4" w:rsidRDefault="000F510D" w:rsidP="00B43465">
      <w:pPr>
        <w:pStyle w:val="ListParagraph"/>
        <w:rPr>
          <w:rFonts w:ascii="Times New Roman" w:hAnsi="Times New Roman" w:cs="Times New Roman"/>
          <w:sz w:val="26"/>
          <w:szCs w:val="26"/>
        </w:rPr>
      </w:pPr>
      <w:r w:rsidRPr="00761FD4">
        <w:rPr>
          <w:rFonts w:ascii="Times New Roman" w:hAnsi="Times New Roman" w:cs="Times New Roman"/>
          <w:sz w:val="26"/>
          <w:szCs w:val="26"/>
        </w:rPr>
        <w:t>- Yêu cầu về nhãn mác trên sản phẩm</w:t>
      </w:r>
    </w:p>
    <w:p w:rsidR="00B43465" w:rsidRPr="00761FD4" w:rsidRDefault="00B43465" w:rsidP="00637C1C">
      <w:pPr>
        <w:pStyle w:val="ListParagraph"/>
        <w:numPr>
          <w:ilvl w:val="0"/>
          <w:numId w:val="3"/>
        </w:numPr>
        <w:rPr>
          <w:rFonts w:ascii="Times New Roman" w:hAnsi="Times New Roman" w:cs="Times New Roman"/>
          <w:sz w:val="26"/>
          <w:szCs w:val="26"/>
        </w:rPr>
      </w:pPr>
      <w:r w:rsidRPr="00761FD4">
        <w:rPr>
          <w:rFonts w:ascii="Times New Roman" w:hAnsi="Times New Roman" w:cs="Times New Roman"/>
          <w:sz w:val="26"/>
          <w:szCs w:val="26"/>
        </w:rPr>
        <w:t>Tài liệu kỹ thuật cho sản xuất</w:t>
      </w:r>
    </w:p>
    <w:p w:rsidR="00B43465" w:rsidRPr="00761FD4" w:rsidRDefault="00B43465" w:rsidP="00B43465">
      <w:pPr>
        <w:pStyle w:val="ListParagraph"/>
        <w:rPr>
          <w:rFonts w:ascii="Times New Roman" w:hAnsi="Times New Roman" w:cs="Times New Roman"/>
          <w:sz w:val="26"/>
          <w:szCs w:val="26"/>
        </w:rPr>
      </w:pPr>
    </w:p>
    <w:p w:rsidR="001E2B81" w:rsidRPr="00761FD4" w:rsidRDefault="001E2B81" w:rsidP="001E2B81">
      <w:pPr>
        <w:rPr>
          <w:rFonts w:ascii="Times New Roman" w:hAnsi="Times New Roman" w:cs="Times New Roman"/>
          <w:sz w:val="26"/>
          <w:szCs w:val="26"/>
          <w:lang w:val="vi-VN"/>
        </w:rPr>
      </w:pPr>
      <w:r w:rsidRPr="00761FD4">
        <w:rPr>
          <w:rFonts w:ascii="Times New Roman" w:hAnsi="Times New Roman" w:cs="Times New Roman"/>
          <w:sz w:val="26"/>
          <w:szCs w:val="26"/>
          <w:lang w:val="vi-VN"/>
        </w:rPr>
        <w:t>9. Theo dõi tiến độ sản xuất đơn hàng</w:t>
      </w:r>
    </w:p>
    <w:p w:rsidR="001E2B81" w:rsidRPr="00761FD4" w:rsidRDefault="001E2B81" w:rsidP="001E2B81">
      <w:pPr>
        <w:rPr>
          <w:rFonts w:ascii="Times New Roman" w:hAnsi="Times New Roman" w:cs="Times New Roman"/>
          <w:sz w:val="26"/>
          <w:szCs w:val="26"/>
          <w:lang w:val="vi-VN"/>
        </w:rPr>
      </w:pPr>
      <w:r w:rsidRPr="00761FD4">
        <w:rPr>
          <w:rFonts w:ascii="Times New Roman" w:hAnsi="Times New Roman" w:cs="Times New Roman"/>
          <w:sz w:val="26"/>
          <w:szCs w:val="26"/>
          <w:lang w:val="vi-VN"/>
        </w:rPr>
        <w:t>10. Theo dõi chất lượng sản phẩm</w:t>
      </w:r>
    </w:p>
    <w:p w:rsidR="001E2B81" w:rsidRPr="00761FD4" w:rsidRDefault="001E2B81" w:rsidP="001E2B81">
      <w:pPr>
        <w:rPr>
          <w:rFonts w:ascii="Times New Roman" w:hAnsi="Times New Roman" w:cs="Times New Roman"/>
          <w:sz w:val="26"/>
          <w:szCs w:val="26"/>
          <w:lang w:val="vi-VN"/>
        </w:rPr>
      </w:pPr>
      <w:r w:rsidRPr="00761FD4">
        <w:rPr>
          <w:rFonts w:ascii="Times New Roman" w:hAnsi="Times New Roman" w:cs="Times New Roman"/>
          <w:sz w:val="26"/>
          <w:szCs w:val="26"/>
          <w:lang w:val="vi-VN"/>
        </w:rPr>
        <w:lastRenderedPageBreak/>
        <w:t>11. Theo dõi xuất hàng</w:t>
      </w:r>
    </w:p>
    <w:p w:rsidR="001E2B81" w:rsidRDefault="001E2B81" w:rsidP="001E2B81">
      <w:pPr>
        <w:rPr>
          <w:rFonts w:ascii="Times New Roman" w:hAnsi="Times New Roman" w:cs="Times New Roman"/>
          <w:sz w:val="26"/>
          <w:szCs w:val="26"/>
          <w:lang w:val="vi-VN"/>
        </w:rPr>
      </w:pPr>
      <w:r w:rsidRPr="00761FD4">
        <w:rPr>
          <w:rFonts w:ascii="Times New Roman" w:hAnsi="Times New Roman" w:cs="Times New Roman"/>
          <w:sz w:val="26"/>
          <w:szCs w:val="26"/>
          <w:lang w:val="vi-VN"/>
        </w:rPr>
        <w:t>12. Lập báo cáo trong công tác QLĐH</w:t>
      </w:r>
    </w:p>
    <w:p w:rsidR="006C4885" w:rsidRPr="00761FD4" w:rsidRDefault="006C4885" w:rsidP="006C4885">
      <w:pPr>
        <w:numPr>
          <w:ilvl w:val="0"/>
          <w:numId w:val="26"/>
        </w:numPr>
        <w:spacing w:line="240" w:lineRule="auto"/>
        <w:rPr>
          <w:rFonts w:ascii="Times New Roman" w:hAnsi="Times New Roman" w:cs="Times New Roman"/>
          <w:sz w:val="26"/>
          <w:szCs w:val="26"/>
        </w:rPr>
      </w:pPr>
      <w:r w:rsidRPr="00761FD4">
        <w:rPr>
          <w:rFonts w:ascii="Times New Roman" w:hAnsi="Times New Roman" w:cs="Times New Roman"/>
          <w:sz w:val="26"/>
          <w:szCs w:val="26"/>
        </w:rPr>
        <w:t>Giải quyết các phát sinh trong quá trình thực hiện đơn hàng</w:t>
      </w:r>
    </w:p>
    <w:tbl>
      <w:tblPr>
        <w:tblW w:w="9291" w:type="dxa"/>
        <w:tblInd w:w="853" w:type="dxa"/>
        <w:tblCellMar>
          <w:left w:w="0" w:type="dxa"/>
          <w:right w:w="0" w:type="dxa"/>
        </w:tblCellMar>
        <w:tblLook w:val="0420" w:firstRow="1" w:lastRow="0" w:firstColumn="0" w:lastColumn="0" w:noHBand="0" w:noVBand="1"/>
      </w:tblPr>
      <w:tblGrid>
        <w:gridCol w:w="2977"/>
        <w:gridCol w:w="6314"/>
      </w:tblGrid>
      <w:tr w:rsidR="006C4885" w:rsidRPr="00761FD4" w:rsidTr="006C4885">
        <w:trPr>
          <w:trHeight w:val="226"/>
        </w:trPr>
        <w:tc>
          <w:tcPr>
            <w:tcW w:w="2977" w:type="dxa"/>
            <w:tcBorders>
              <w:top w:val="single" w:sz="8" w:space="0" w:color="D57D7D"/>
              <w:left w:val="single" w:sz="8" w:space="0" w:color="D57D7D"/>
              <w:bottom w:val="single" w:sz="18" w:space="0" w:color="D57D7D"/>
              <w:right w:val="single" w:sz="8" w:space="0" w:color="D57D7D"/>
            </w:tcBorders>
            <w:shd w:val="clear" w:color="auto" w:fill="auto"/>
            <w:tcMar>
              <w:top w:w="72" w:type="dxa"/>
              <w:left w:w="144" w:type="dxa"/>
              <w:bottom w:w="72" w:type="dxa"/>
              <w:right w:w="144" w:type="dxa"/>
            </w:tcMar>
            <w:hideMark/>
          </w:tcPr>
          <w:p w:rsidR="006C4885" w:rsidRPr="00761FD4" w:rsidRDefault="006C4885" w:rsidP="006C4885">
            <w:pPr>
              <w:spacing w:line="240" w:lineRule="auto"/>
              <w:rPr>
                <w:rFonts w:ascii="Times New Roman" w:hAnsi="Times New Roman" w:cs="Times New Roman"/>
                <w:sz w:val="26"/>
                <w:szCs w:val="26"/>
              </w:rPr>
            </w:pPr>
            <w:r w:rsidRPr="00761FD4">
              <w:rPr>
                <w:rFonts w:ascii="Times New Roman" w:hAnsi="Times New Roman" w:cs="Times New Roman"/>
                <w:b/>
                <w:bCs/>
                <w:sz w:val="26"/>
                <w:szCs w:val="26"/>
              </w:rPr>
              <w:t xml:space="preserve">Các phát sinh </w:t>
            </w:r>
          </w:p>
        </w:tc>
        <w:tc>
          <w:tcPr>
            <w:tcW w:w="6314" w:type="dxa"/>
            <w:tcBorders>
              <w:top w:val="single" w:sz="8" w:space="0" w:color="D57D7D"/>
              <w:left w:val="single" w:sz="8" w:space="0" w:color="D57D7D"/>
              <w:bottom w:val="single" w:sz="18" w:space="0" w:color="D57D7D"/>
              <w:right w:val="single" w:sz="8" w:space="0" w:color="D57D7D"/>
            </w:tcBorders>
            <w:shd w:val="clear" w:color="auto" w:fill="auto"/>
            <w:tcMar>
              <w:top w:w="72" w:type="dxa"/>
              <w:left w:w="144" w:type="dxa"/>
              <w:bottom w:w="72" w:type="dxa"/>
              <w:right w:w="144" w:type="dxa"/>
            </w:tcMar>
            <w:hideMark/>
          </w:tcPr>
          <w:p w:rsidR="006C4885" w:rsidRPr="00761FD4" w:rsidRDefault="006C4885" w:rsidP="006C4885">
            <w:pPr>
              <w:spacing w:line="240" w:lineRule="auto"/>
              <w:rPr>
                <w:rFonts w:ascii="Times New Roman" w:hAnsi="Times New Roman" w:cs="Times New Roman"/>
                <w:sz w:val="26"/>
                <w:szCs w:val="26"/>
              </w:rPr>
            </w:pPr>
            <w:r w:rsidRPr="00761FD4">
              <w:rPr>
                <w:rFonts w:ascii="Times New Roman" w:hAnsi="Times New Roman" w:cs="Times New Roman"/>
                <w:b/>
                <w:bCs/>
                <w:sz w:val="26"/>
                <w:szCs w:val="26"/>
              </w:rPr>
              <w:t>Hướng giải quyết</w:t>
            </w:r>
          </w:p>
        </w:tc>
      </w:tr>
      <w:tr w:rsidR="006C4885" w:rsidRPr="00761FD4" w:rsidTr="006C4885">
        <w:trPr>
          <w:trHeight w:val="197"/>
        </w:trPr>
        <w:tc>
          <w:tcPr>
            <w:tcW w:w="2977" w:type="dxa"/>
            <w:vMerge w:val="restart"/>
            <w:tcBorders>
              <w:top w:val="single" w:sz="18" w:space="0" w:color="D57D7D"/>
              <w:left w:val="single" w:sz="8" w:space="0" w:color="D57D7D"/>
              <w:bottom w:val="single" w:sz="8" w:space="0" w:color="D57D7D"/>
              <w:right w:val="single" w:sz="8" w:space="0" w:color="D57D7D"/>
            </w:tcBorders>
            <w:shd w:val="clear" w:color="auto" w:fill="F7ECEC"/>
            <w:tcMar>
              <w:top w:w="72" w:type="dxa"/>
              <w:left w:w="144" w:type="dxa"/>
              <w:bottom w:w="72" w:type="dxa"/>
              <w:right w:w="144" w:type="dxa"/>
            </w:tcMar>
            <w:hideMark/>
          </w:tcPr>
          <w:p w:rsidR="006C4885" w:rsidRPr="00761FD4" w:rsidRDefault="006C4885" w:rsidP="006C4885">
            <w:p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trong TLKT không khớp với mẫu KH gửi</w:t>
            </w:r>
          </w:p>
        </w:tc>
        <w:tc>
          <w:tcPr>
            <w:tcW w:w="6314" w:type="dxa"/>
            <w:tcBorders>
              <w:top w:val="single" w:sz="18" w:space="0" w:color="D57D7D"/>
              <w:left w:val="single" w:sz="8" w:space="0" w:color="D57D7D"/>
              <w:bottom w:val="single" w:sz="8" w:space="0" w:color="D57D7D"/>
              <w:right w:val="single" w:sz="8" w:space="0" w:color="D57D7D"/>
            </w:tcBorders>
            <w:shd w:val="clear" w:color="auto" w:fill="F7ECEC"/>
            <w:tcMar>
              <w:top w:w="15" w:type="dxa"/>
              <w:left w:w="108" w:type="dxa"/>
              <w:bottom w:w="0" w:type="dxa"/>
              <w:right w:w="108" w:type="dxa"/>
            </w:tcMar>
            <w:hideMark/>
          </w:tcPr>
          <w:p w:rsidR="006C4885" w:rsidRPr="00761FD4" w:rsidRDefault="006C4885" w:rsidP="006C4885">
            <w:pPr>
              <w:spacing w:line="240" w:lineRule="auto"/>
              <w:rPr>
                <w:rFonts w:ascii="Times New Roman" w:hAnsi="Times New Roman" w:cs="Times New Roman"/>
                <w:sz w:val="26"/>
                <w:szCs w:val="26"/>
              </w:rPr>
            </w:pPr>
            <w:r w:rsidRPr="00761FD4">
              <w:rPr>
                <w:rFonts w:ascii="Times New Roman" w:hAnsi="Times New Roman" w:cs="Times New Roman"/>
                <w:sz w:val="26"/>
                <w:szCs w:val="26"/>
              </w:rPr>
              <w:t>Trao đổi với khách hàng</w:t>
            </w:r>
          </w:p>
        </w:tc>
      </w:tr>
      <w:tr w:rsidR="006C4885" w:rsidRPr="00761FD4" w:rsidTr="006C4885">
        <w:trPr>
          <w:trHeight w:val="960"/>
        </w:trPr>
        <w:tc>
          <w:tcPr>
            <w:tcW w:w="2977" w:type="dxa"/>
            <w:vMerge/>
            <w:tcBorders>
              <w:top w:val="single" w:sz="18" w:space="0" w:color="D57D7D"/>
              <w:left w:val="single" w:sz="8" w:space="0" w:color="D57D7D"/>
              <w:bottom w:val="single" w:sz="18" w:space="0" w:color="D57D7D"/>
              <w:right w:val="single" w:sz="8" w:space="0" w:color="D57D7D"/>
            </w:tcBorders>
            <w:vAlign w:val="center"/>
            <w:hideMark/>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hideMark/>
          </w:tcPr>
          <w:p w:rsidR="006C4885" w:rsidRPr="00761FD4" w:rsidRDefault="006C4885" w:rsidP="006C4885">
            <w:pPr>
              <w:spacing w:line="240" w:lineRule="auto"/>
              <w:rPr>
                <w:rFonts w:ascii="Times New Roman" w:hAnsi="Times New Roman" w:cs="Times New Roman"/>
                <w:sz w:val="26"/>
                <w:szCs w:val="26"/>
              </w:rPr>
            </w:pPr>
            <w:r w:rsidRPr="00761FD4">
              <w:rPr>
                <w:rFonts w:ascii="Times New Roman" w:hAnsi="Times New Roman" w:cs="Times New Roman"/>
                <w:sz w:val="26"/>
                <w:szCs w:val="26"/>
              </w:rPr>
              <w:t>Thực hiện theo tài liệu mà khách hàng yêu cầu, phải có chữ ký hoặc email xác nhận về sự chỉnh sửa của khách hàng</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bCs/>
                <w:color w:val="000000" w:themeColor="text1"/>
                <w:kern w:val="24"/>
                <w:sz w:val="26"/>
                <w:szCs w:val="26"/>
              </w:rPr>
              <w:t>NPL nhận</w:t>
            </w:r>
            <w:r w:rsidRPr="00761FD4">
              <w:rPr>
                <w:bCs/>
                <w:color w:val="000000" w:themeColor="text1"/>
                <w:kern w:val="24"/>
                <w:position w:val="1"/>
                <w:sz w:val="26"/>
                <w:szCs w:val="26"/>
              </w:rPr>
              <w:t xml:space="preserve"> về thiếu so với phiếu xuất</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Đơn</w:t>
            </w:r>
            <w:r w:rsidRPr="00761FD4">
              <w:rPr>
                <w:rFonts w:eastAsia="Calibri"/>
                <w:color w:val="000000" w:themeColor="text1"/>
                <w:kern w:val="24"/>
                <w:position w:val="1"/>
                <w:sz w:val="26"/>
                <w:szCs w:val="26"/>
              </w:rPr>
              <w:t xml:space="preserve"> hàng CM: báo cáo, yêu cầu KH gửi thêm đúng thời hạn</w:t>
            </w:r>
          </w:p>
        </w:tc>
      </w:tr>
      <w:tr w:rsidR="006C4885" w:rsidRPr="00761FD4" w:rsidTr="006C4885">
        <w:trPr>
          <w:trHeight w:val="383"/>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Đơn</w:t>
            </w:r>
            <w:r w:rsidRPr="00761FD4">
              <w:rPr>
                <w:rFonts w:eastAsia="Calibri"/>
                <w:color w:val="000000" w:themeColor="text1"/>
                <w:kern w:val="24"/>
                <w:position w:val="1"/>
                <w:sz w:val="26"/>
                <w:szCs w:val="26"/>
              </w:rPr>
              <w:t xml:space="preserve"> hàng FOB: làm việc lại trực tiếp với NCC</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color w:val="000000" w:themeColor="text1"/>
                <w:kern w:val="24"/>
                <w:sz w:val="26"/>
                <w:szCs w:val="26"/>
              </w:rPr>
              <w:t>NCC</w:t>
            </w:r>
            <w:r w:rsidRPr="00761FD4">
              <w:rPr>
                <w:color w:val="000000" w:themeColor="text1"/>
                <w:kern w:val="24"/>
                <w:position w:val="1"/>
                <w:sz w:val="26"/>
                <w:szCs w:val="26"/>
              </w:rPr>
              <w:t xml:space="preserve"> trễ hạn giao hàng</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Nếu</w:t>
            </w:r>
            <w:r w:rsidRPr="00761FD4">
              <w:rPr>
                <w:rFonts w:eastAsia="Calibri"/>
                <w:color w:val="000000" w:themeColor="text1"/>
                <w:kern w:val="24"/>
                <w:position w:val="1"/>
                <w:sz w:val="26"/>
                <w:szCs w:val="26"/>
              </w:rPr>
              <w:t xml:space="preserve"> NCC do KH chỉ định cần thông báo với KH để Kh làm việc với NCC. </w:t>
            </w:r>
          </w:p>
        </w:tc>
      </w:tr>
      <w:tr w:rsidR="006C4885" w:rsidRPr="00761FD4" w:rsidTr="006C4885">
        <w:trPr>
          <w:trHeight w:val="1097"/>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Nếu</w:t>
            </w:r>
            <w:r w:rsidRPr="00761FD4">
              <w:rPr>
                <w:rFonts w:eastAsia="Calibri"/>
                <w:color w:val="000000" w:themeColor="text1"/>
                <w:kern w:val="24"/>
                <w:position w:val="1"/>
                <w:sz w:val="26"/>
                <w:szCs w:val="26"/>
              </w:rPr>
              <w:t xml:space="preserve"> NCC do nhà máy tự phát triển, nhà máy phải làm việc với NCC yêu cầu phải giao trước từng phần hoặc gửi bằng máy bay để kịp tiến độ</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b/>
                <w:bCs/>
                <w:color w:val="000000" w:themeColor="text1"/>
                <w:kern w:val="24"/>
                <w:sz w:val="26"/>
                <w:szCs w:val="26"/>
              </w:rPr>
              <w:t>Sau khi wash</w:t>
            </w:r>
            <w:r w:rsidRPr="00761FD4">
              <w:rPr>
                <w:b/>
                <w:bCs/>
                <w:color w:val="000000" w:themeColor="text1"/>
                <w:kern w:val="24"/>
                <w:position w:val="1"/>
                <w:sz w:val="26"/>
                <w:szCs w:val="26"/>
              </w:rPr>
              <w:t xml:space="preserve"> màu của sản phẩm khác với mẫu ban đầu</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Làm</w:t>
            </w:r>
            <w:r w:rsidRPr="00761FD4">
              <w:rPr>
                <w:rFonts w:eastAsia="Calibri"/>
                <w:color w:val="000000" w:themeColor="text1"/>
                <w:kern w:val="24"/>
                <w:position w:val="1"/>
                <w:sz w:val="26"/>
                <w:szCs w:val="26"/>
              </w:rPr>
              <w:t xml:space="preserve"> việc lại với bên wash </w:t>
            </w:r>
          </w:p>
        </w:tc>
      </w:tr>
      <w:tr w:rsidR="006C4885" w:rsidRPr="00761FD4" w:rsidTr="006C4885">
        <w:trPr>
          <w:trHeight w:val="960"/>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Thương</w:t>
            </w:r>
            <w:r w:rsidRPr="00761FD4">
              <w:rPr>
                <w:rFonts w:eastAsia="Calibri"/>
                <w:color w:val="000000" w:themeColor="text1"/>
                <w:kern w:val="24"/>
                <w:position w:val="1"/>
                <w:sz w:val="26"/>
                <w:szCs w:val="26"/>
              </w:rPr>
              <w:t xml:space="preserve"> lượng, trao đổi với khách hàng để được chấp nhận</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color w:val="000000" w:themeColor="text1"/>
                <w:kern w:val="24"/>
                <w:sz w:val="26"/>
                <w:szCs w:val="26"/>
              </w:rPr>
              <w:t>Thiếu</w:t>
            </w:r>
            <w:r w:rsidRPr="00761FD4">
              <w:rPr>
                <w:color w:val="000000" w:themeColor="text1"/>
                <w:kern w:val="24"/>
                <w:position w:val="1"/>
                <w:sz w:val="26"/>
                <w:szCs w:val="26"/>
              </w:rPr>
              <w:t xml:space="preserve"> NPL do nhà máy</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Đơn hàng CM: nên hạn chế tối đa việc thông báo với KH, trừ trường hợp bất khả kháng do PL quá đặc biệt như logo, nhãn chính, thẻ bài….</w:t>
            </w:r>
          </w:p>
        </w:tc>
      </w:tr>
      <w:tr w:rsidR="006C4885" w:rsidRPr="00761FD4" w:rsidTr="006C4885">
        <w:trPr>
          <w:trHeight w:val="960"/>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Đơn hàng FOB: nhà máy tự giải quyết bằng mọi cách, tuyệt đối không thông báo với KH vì sẽ ảnh hưởng đến sự chuyên nghiệp, độ tin cậy của nhà máy.</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bCs/>
                <w:color w:val="000000" w:themeColor="text1"/>
                <w:kern w:val="24"/>
                <w:sz w:val="26"/>
                <w:szCs w:val="26"/>
              </w:rPr>
              <w:t>Chất</w:t>
            </w:r>
            <w:r w:rsidRPr="00761FD4">
              <w:rPr>
                <w:bCs/>
                <w:color w:val="000000" w:themeColor="text1"/>
                <w:kern w:val="24"/>
                <w:position w:val="1"/>
                <w:sz w:val="26"/>
                <w:szCs w:val="26"/>
              </w:rPr>
              <w:t xml:space="preserve"> lượng NPL không đạt</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bCs/>
                <w:color w:val="000000" w:themeColor="text1"/>
                <w:kern w:val="24"/>
                <w:sz w:val="26"/>
                <w:szCs w:val="26"/>
              </w:rPr>
              <w:t>Đơn hàng CM: Nếu có sự cố nhỏ, nhân viên QLĐH sẽ trao đổi với khách hàng để tìm hướng giải quyết ngay. Nếu xảy ra lỗi nặng ảnh tới ngày xuất hàng cần phải xin KH gia hạn cho ngày giao hàng</w:t>
            </w:r>
          </w:p>
        </w:tc>
      </w:tr>
      <w:tr w:rsidR="006C4885" w:rsidRPr="00761FD4" w:rsidTr="006C4885">
        <w:trPr>
          <w:trHeight w:val="960"/>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Đơn hàng FOB: nếu chất lượng NPL không đạt thì yêu cầu NCC xử lý lại, sau khi xử lý mà vẫn không đạt thì yêu cầu sản xuất lại. Nếu NCC xử lý NPL chậm ảnh hưởng tới ngày giao hàng thì phải yêu cầu nhà cung cấp chịu chi phí xuất hàng bằng máy bay</w:t>
            </w:r>
          </w:p>
        </w:tc>
      </w:tr>
      <w:tr w:rsidR="006C4885" w:rsidRPr="00761FD4" w:rsidTr="006C4885">
        <w:trPr>
          <w:trHeight w:val="70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bCs/>
                <w:color w:val="000000" w:themeColor="text1"/>
                <w:kern w:val="24"/>
                <w:sz w:val="26"/>
                <w:szCs w:val="26"/>
              </w:rPr>
              <w:t>ĐM</w:t>
            </w:r>
            <w:r w:rsidRPr="00761FD4">
              <w:rPr>
                <w:bCs/>
                <w:color w:val="000000" w:themeColor="text1"/>
                <w:kern w:val="24"/>
                <w:position w:val="1"/>
                <w:sz w:val="26"/>
                <w:szCs w:val="26"/>
              </w:rPr>
              <w:t xml:space="preserve"> thực tế vượt mức cho phép</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bCs/>
                <w:color w:val="000000" w:themeColor="text1"/>
                <w:kern w:val="24"/>
                <w:sz w:val="26"/>
                <w:szCs w:val="26"/>
              </w:rPr>
              <w:t>Đơn hàng CM: thông</w:t>
            </w:r>
            <w:r w:rsidRPr="00761FD4">
              <w:rPr>
                <w:bCs/>
                <w:color w:val="000000" w:themeColor="text1"/>
                <w:kern w:val="24"/>
                <w:position w:val="1"/>
                <w:sz w:val="26"/>
                <w:szCs w:val="26"/>
              </w:rPr>
              <w:t xml:space="preserve"> báo và làm việc lại với khách hàng về việc tăng định mức</w:t>
            </w:r>
          </w:p>
        </w:tc>
      </w:tr>
      <w:tr w:rsidR="006C4885" w:rsidRPr="00761FD4" w:rsidTr="006C4885">
        <w:trPr>
          <w:trHeight w:val="611"/>
        </w:trPr>
        <w:tc>
          <w:tcPr>
            <w:tcW w:w="2977" w:type="dxa"/>
            <w:vMerge/>
            <w:tcBorders>
              <w:left w:val="single" w:sz="8" w:space="0" w:color="D57D7D"/>
              <w:bottom w:val="single" w:sz="1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color w:val="000000" w:themeColor="text1"/>
                <w:kern w:val="24"/>
                <w:sz w:val="26"/>
                <w:szCs w:val="26"/>
              </w:rPr>
              <w:t>Đơn hàng FOB: nhà</w:t>
            </w:r>
            <w:r w:rsidRPr="00761FD4">
              <w:rPr>
                <w:color w:val="000000" w:themeColor="text1"/>
                <w:kern w:val="24"/>
                <w:position w:val="1"/>
                <w:sz w:val="26"/>
                <w:szCs w:val="26"/>
              </w:rPr>
              <w:t xml:space="preserve"> máy tự chịu trách nhiệm và tìm cách giải quyết</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color w:val="000000" w:themeColor="text1"/>
                <w:kern w:val="24"/>
                <w:sz w:val="26"/>
                <w:szCs w:val="26"/>
              </w:rPr>
              <w:t>Thiếu</w:t>
            </w:r>
            <w:r w:rsidRPr="00761FD4">
              <w:rPr>
                <w:color w:val="000000" w:themeColor="text1"/>
                <w:kern w:val="24"/>
                <w:position w:val="1"/>
                <w:sz w:val="26"/>
                <w:szCs w:val="26"/>
              </w:rPr>
              <w:t xml:space="preserve"> NPL do nhà máy</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nên hạn chế tối đa việc thông báo với KH, trừ trường hợp bất khả kháng do PL quá đặc biệt như logo, nhãn chính, thẻ bài….</w:t>
            </w:r>
          </w:p>
        </w:tc>
      </w:tr>
      <w:tr w:rsidR="006C4885" w:rsidRPr="00761FD4" w:rsidTr="006C4885">
        <w:trPr>
          <w:trHeight w:val="960"/>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Đơn hàng FOB: nhà máy tự giải quyết bằng mọi cách, tuyệt đối không thông báo với KH vì sẽ ảnh hưởng đến sự chuyên nghiệp, độ tin cậy của nhà máy.</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bCs/>
                <w:color w:val="000000" w:themeColor="text1"/>
                <w:kern w:val="24"/>
                <w:sz w:val="26"/>
                <w:szCs w:val="26"/>
              </w:rPr>
              <w:t>Sản</w:t>
            </w:r>
            <w:r w:rsidRPr="00761FD4">
              <w:rPr>
                <w:bCs/>
                <w:color w:val="000000" w:themeColor="text1"/>
                <w:kern w:val="24"/>
                <w:position w:val="1"/>
                <w:sz w:val="26"/>
                <w:szCs w:val="26"/>
              </w:rPr>
              <w:t xml:space="preserve"> xuất không kịp tiến độ</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bCs/>
                <w:color w:val="000000" w:themeColor="text1"/>
                <w:kern w:val="24"/>
                <w:sz w:val="26"/>
                <w:szCs w:val="26"/>
              </w:rPr>
              <w:t>Nếu</w:t>
            </w:r>
            <w:r w:rsidRPr="00761FD4">
              <w:rPr>
                <w:bCs/>
                <w:color w:val="000000" w:themeColor="text1"/>
                <w:kern w:val="24"/>
                <w:position w:val="1"/>
                <w:sz w:val="26"/>
                <w:szCs w:val="26"/>
              </w:rPr>
              <w:t xml:space="preserve"> xuất phát từ nhà máy, nhà máy phải tự tìm cách giải quyết. Cần thông báo chính thức cho KH bằng email để xin dời ngày xuất hàng</w:t>
            </w:r>
          </w:p>
        </w:tc>
      </w:tr>
      <w:tr w:rsidR="006C4885" w:rsidRPr="00761FD4" w:rsidTr="006C4885">
        <w:trPr>
          <w:trHeight w:val="960"/>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Nếu</w:t>
            </w:r>
            <w:r w:rsidRPr="00761FD4">
              <w:rPr>
                <w:color w:val="000000" w:themeColor="text1"/>
                <w:kern w:val="24"/>
                <w:position w:val="1"/>
                <w:sz w:val="26"/>
                <w:szCs w:val="26"/>
              </w:rPr>
              <w:t xml:space="preserve"> xuất phát từ phía KH cần thông báo mức độ ảnh hưởng đến tiến độ xuất hàng và yêu cầu dời ngày xuất hàng.</w:t>
            </w:r>
          </w:p>
        </w:tc>
      </w:tr>
    </w:tbl>
    <w:p w:rsidR="006C4885" w:rsidRPr="00761FD4" w:rsidRDefault="006C4885" w:rsidP="001E2B81">
      <w:pPr>
        <w:rPr>
          <w:rFonts w:ascii="Times New Roman" w:hAnsi="Times New Roman" w:cs="Times New Roman"/>
          <w:sz w:val="26"/>
          <w:szCs w:val="26"/>
          <w:lang w:val="vi-VN"/>
        </w:rPr>
      </w:pPr>
    </w:p>
    <w:p w:rsidR="00BB6061" w:rsidRPr="00761FD4" w:rsidRDefault="00BB6061" w:rsidP="00BB6061">
      <w:pPr>
        <w:jc w:val="center"/>
        <w:rPr>
          <w:rFonts w:ascii="Times New Roman" w:hAnsi="Times New Roman" w:cs="Times New Roman"/>
          <w:b/>
          <w:sz w:val="26"/>
          <w:szCs w:val="26"/>
        </w:rPr>
      </w:pPr>
      <w:r w:rsidRPr="00761FD4">
        <w:rPr>
          <w:rFonts w:ascii="Times New Roman" w:hAnsi="Times New Roman" w:cs="Times New Roman"/>
          <w:b/>
          <w:sz w:val="26"/>
          <w:szCs w:val="26"/>
        </w:rPr>
        <w:t>Chương 3 : CÁC ĐIỀU KIỆN THƯƠNG MẠI QUỐC TẾ VÀ TRIỂN KHAI ÁP DỤNG INCOTERMS VÀO NGÀNH MAY VIỆT NAM</w:t>
      </w:r>
    </w:p>
    <w:p w:rsidR="00BB6061" w:rsidRPr="00761FD4" w:rsidRDefault="00BB6061" w:rsidP="00BB6061">
      <w:pPr>
        <w:jc w:val="center"/>
        <w:rPr>
          <w:rFonts w:ascii="Times New Roman" w:hAnsi="Times New Roman" w:cs="Times New Roman"/>
          <w:b/>
          <w:sz w:val="26"/>
          <w:szCs w:val="26"/>
        </w:rPr>
      </w:pPr>
    </w:p>
    <w:p w:rsidR="00BB6061" w:rsidRPr="00761FD4" w:rsidRDefault="00BB6061" w:rsidP="00637C1C">
      <w:pPr>
        <w:numPr>
          <w:ilvl w:val="0"/>
          <w:numId w:val="28"/>
        </w:numPr>
        <w:spacing w:after="0"/>
        <w:ind w:left="426"/>
        <w:rPr>
          <w:rFonts w:ascii="Times New Roman" w:hAnsi="Times New Roman" w:cs="Times New Roman"/>
          <w:b/>
          <w:sz w:val="26"/>
          <w:szCs w:val="26"/>
        </w:rPr>
      </w:pPr>
      <w:r w:rsidRPr="00761FD4">
        <w:rPr>
          <w:rFonts w:ascii="Times New Roman" w:hAnsi="Times New Roman" w:cs="Times New Roman"/>
          <w:b/>
          <w:sz w:val="26"/>
          <w:szCs w:val="26"/>
        </w:rPr>
        <w:t>TỔNG QUAN VỀ INCORTERMS :</w:t>
      </w:r>
    </w:p>
    <w:p w:rsidR="00BB6061" w:rsidRPr="00761FD4" w:rsidRDefault="00BB6061" w:rsidP="00637C1C">
      <w:pPr>
        <w:numPr>
          <w:ilvl w:val="0"/>
          <w:numId w:val="27"/>
        </w:numPr>
        <w:spacing w:after="0"/>
        <w:ind w:left="142" w:firstLine="65"/>
        <w:rPr>
          <w:rFonts w:ascii="Times New Roman" w:hAnsi="Times New Roman" w:cs="Times New Roman"/>
          <w:sz w:val="26"/>
          <w:szCs w:val="26"/>
        </w:rPr>
      </w:pPr>
      <w:r w:rsidRPr="00761FD4">
        <w:rPr>
          <w:rFonts w:ascii="Times New Roman" w:hAnsi="Times New Roman" w:cs="Times New Roman"/>
          <w:sz w:val="26"/>
          <w:szCs w:val="26"/>
        </w:rPr>
        <w:t>Incorterm là những điều kiện thương mại quốc tế còn gọi là những điều kiện cơ sở giao hàng.</w:t>
      </w:r>
    </w:p>
    <w:p w:rsidR="00BB6061" w:rsidRPr="00761FD4" w:rsidRDefault="00BB6061" w:rsidP="00637C1C">
      <w:pPr>
        <w:numPr>
          <w:ilvl w:val="0"/>
          <w:numId w:val="27"/>
        </w:numPr>
        <w:spacing w:after="0"/>
        <w:ind w:left="142" w:firstLine="65"/>
        <w:rPr>
          <w:rFonts w:ascii="Times New Roman" w:hAnsi="Times New Roman" w:cs="Times New Roman"/>
          <w:sz w:val="26"/>
          <w:szCs w:val="26"/>
        </w:rPr>
      </w:pPr>
      <w:r w:rsidRPr="00761FD4">
        <w:rPr>
          <w:rFonts w:ascii="Times New Roman" w:hAnsi="Times New Roman" w:cs="Times New Roman"/>
          <w:sz w:val="26"/>
          <w:szCs w:val="26"/>
        </w:rPr>
        <w:t>Là văn bản có tính khuyên nhủ, khuyến khich người mua và người bán trên thế giới tự nguyện áp dụng bởi tính khoa học và phổ biền.</w:t>
      </w:r>
    </w:p>
    <w:p w:rsidR="00BB6061" w:rsidRPr="00761FD4" w:rsidRDefault="00BB6061" w:rsidP="00637C1C">
      <w:pPr>
        <w:numPr>
          <w:ilvl w:val="0"/>
          <w:numId w:val="27"/>
        </w:numPr>
        <w:spacing w:after="0"/>
        <w:ind w:left="142" w:firstLine="65"/>
        <w:rPr>
          <w:rFonts w:ascii="Times New Roman" w:hAnsi="Times New Roman" w:cs="Times New Roman"/>
          <w:sz w:val="26"/>
          <w:szCs w:val="26"/>
        </w:rPr>
      </w:pPr>
      <w:r w:rsidRPr="00761FD4">
        <w:rPr>
          <w:rFonts w:ascii="Times New Roman" w:hAnsi="Times New Roman" w:cs="Times New Roman"/>
          <w:sz w:val="26"/>
          <w:szCs w:val="26"/>
        </w:rPr>
        <w:t>Giúp các nhà kinh doanh thương mại và những bên có liên quan trên toàn cầu thuận lợi hơn trong đàm phán, kí kết, tổ chức các công việc có liên quan đến hoạt động thương mại quốc tế.</w:t>
      </w:r>
    </w:p>
    <w:p w:rsidR="00BB6061" w:rsidRPr="00761FD4" w:rsidRDefault="00BB6061" w:rsidP="00637C1C">
      <w:pPr>
        <w:numPr>
          <w:ilvl w:val="0"/>
          <w:numId w:val="29"/>
        </w:numPr>
        <w:spacing w:after="0"/>
        <w:rPr>
          <w:rFonts w:ascii="Times New Roman" w:hAnsi="Times New Roman" w:cs="Times New Roman"/>
          <w:sz w:val="26"/>
          <w:szCs w:val="26"/>
        </w:rPr>
      </w:pPr>
      <w:r w:rsidRPr="00761FD4">
        <w:rPr>
          <w:rFonts w:ascii="Times New Roman" w:hAnsi="Times New Roman" w:cs="Times New Roman"/>
          <w:sz w:val="26"/>
          <w:szCs w:val="26"/>
        </w:rPr>
        <w:t>Là các quy tắc</w:t>
      </w:r>
    </w:p>
    <w:p w:rsidR="00BB6061" w:rsidRPr="00761FD4" w:rsidRDefault="00BB6061" w:rsidP="00637C1C">
      <w:pPr>
        <w:numPr>
          <w:ilvl w:val="0"/>
          <w:numId w:val="29"/>
        </w:numPr>
        <w:spacing w:after="0"/>
        <w:rPr>
          <w:rFonts w:ascii="Times New Roman" w:hAnsi="Times New Roman" w:cs="Times New Roman"/>
          <w:sz w:val="26"/>
          <w:szCs w:val="26"/>
        </w:rPr>
      </w:pPr>
      <w:r w:rsidRPr="00761FD4">
        <w:rPr>
          <w:rFonts w:ascii="Times New Roman" w:hAnsi="Times New Roman" w:cs="Times New Roman"/>
          <w:sz w:val="26"/>
          <w:szCs w:val="26"/>
        </w:rPr>
        <w:t>Là một ngôn ngữ quốc tế trong giao thông và vận tải</w:t>
      </w:r>
    </w:p>
    <w:p w:rsidR="00BB6061" w:rsidRPr="00761FD4" w:rsidRDefault="00BB6061" w:rsidP="00637C1C">
      <w:pPr>
        <w:numPr>
          <w:ilvl w:val="0"/>
          <w:numId w:val="29"/>
        </w:numPr>
        <w:spacing w:after="0"/>
        <w:rPr>
          <w:rFonts w:ascii="Times New Roman" w:hAnsi="Times New Roman" w:cs="Times New Roman"/>
          <w:sz w:val="26"/>
          <w:szCs w:val="26"/>
        </w:rPr>
      </w:pPr>
      <w:r w:rsidRPr="00761FD4">
        <w:rPr>
          <w:rFonts w:ascii="Times New Roman" w:hAnsi="Times New Roman" w:cs="Times New Roman"/>
          <w:sz w:val="26"/>
          <w:szCs w:val="26"/>
        </w:rPr>
        <w:t>Là phương tiện quan trọng đẩy nhanh tốc độ đàm phán</w:t>
      </w:r>
    </w:p>
    <w:p w:rsidR="00BB6061" w:rsidRPr="00761FD4" w:rsidRDefault="00BB6061" w:rsidP="00637C1C">
      <w:pPr>
        <w:numPr>
          <w:ilvl w:val="0"/>
          <w:numId w:val="29"/>
        </w:numPr>
        <w:spacing w:after="0"/>
        <w:rPr>
          <w:rFonts w:ascii="Times New Roman" w:hAnsi="Times New Roman" w:cs="Times New Roman"/>
          <w:sz w:val="26"/>
          <w:szCs w:val="26"/>
        </w:rPr>
      </w:pPr>
      <w:r w:rsidRPr="00761FD4">
        <w:rPr>
          <w:rFonts w:ascii="Times New Roman" w:hAnsi="Times New Roman" w:cs="Times New Roman"/>
          <w:sz w:val="26"/>
          <w:szCs w:val="26"/>
        </w:rPr>
        <w:t>Là cơ sở quan trọng để xác định giá cả mua bán hàng hóa</w:t>
      </w:r>
    </w:p>
    <w:p w:rsidR="00BB6061" w:rsidRPr="00761FD4" w:rsidRDefault="00BB6061" w:rsidP="00637C1C">
      <w:pPr>
        <w:numPr>
          <w:ilvl w:val="0"/>
          <w:numId w:val="29"/>
        </w:numPr>
        <w:spacing w:after="0"/>
        <w:rPr>
          <w:rFonts w:ascii="Times New Roman" w:hAnsi="Times New Roman" w:cs="Times New Roman"/>
          <w:sz w:val="26"/>
          <w:szCs w:val="26"/>
        </w:rPr>
      </w:pPr>
      <w:r w:rsidRPr="00761FD4">
        <w:rPr>
          <w:rFonts w:ascii="Times New Roman" w:hAnsi="Times New Roman" w:cs="Times New Roman"/>
          <w:sz w:val="26"/>
          <w:szCs w:val="26"/>
        </w:rPr>
        <w:lastRenderedPageBreak/>
        <w:t>Là cơ sở pháp lý giải quyết tranh chấp</w:t>
      </w:r>
    </w:p>
    <w:p w:rsidR="00BB6061" w:rsidRPr="00761FD4" w:rsidRDefault="00BB6061" w:rsidP="00637C1C">
      <w:pPr>
        <w:numPr>
          <w:ilvl w:val="0"/>
          <w:numId w:val="28"/>
        </w:numPr>
        <w:spacing w:after="0"/>
        <w:ind w:left="426"/>
        <w:rPr>
          <w:rFonts w:ascii="Times New Roman" w:hAnsi="Times New Roman" w:cs="Times New Roman"/>
          <w:b/>
          <w:sz w:val="26"/>
          <w:szCs w:val="26"/>
        </w:rPr>
      </w:pPr>
      <w:r w:rsidRPr="00761FD4">
        <w:rPr>
          <w:rFonts w:ascii="Times New Roman" w:hAnsi="Times New Roman" w:cs="Times New Roman"/>
          <w:b/>
          <w:sz w:val="26"/>
          <w:szCs w:val="26"/>
        </w:rPr>
        <w:t xml:space="preserve">NỘI DUNG CƠ BẢN CỦA INCORTERMS </w:t>
      </w:r>
      <w:r w:rsidR="00F64800" w:rsidRPr="00761FD4">
        <w:rPr>
          <w:rFonts w:ascii="Times New Roman" w:hAnsi="Times New Roman" w:cs="Times New Roman"/>
          <w:b/>
          <w:sz w:val="26"/>
          <w:szCs w:val="26"/>
        </w:rPr>
        <w:t>2010</w:t>
      </w:r>
      <w:r w:rsidRPr="00761FD4">
        <w:rPr>
          <w:rFonts w:ascii="Times New Roman" w:hAnsi="Times New Roman" w:cs="Times New Roman"/>
          <w:b/>
          <w:sz w:val="26"/>
          <w:szCs w:val="26"/>
        </w:rPr>
        <w:t>:</w:t>
      </w:r>
    </w:p>
    <w:p w:rsidR="00585199" w:rsidRPr="00761FD4" w:rsidRDefault="00AC5CF1" w:rsidP="00AC5CF1">
      <w:pPr>
        <w:spacing w:after="0"/>
        <w:ind w:left="720"/>
        <w:rPr>
          <w:rFonts w:ascii="Times New Roman" w:hAnsi="Times New Roman" w:cs="Times New Roman"/>
          <w:sz w:val="26"/>
          <w:szCs w:val="26"/>
        </w:rPr>
      </w:pPr>
      <w:r w:rsidRPr="00761FD4">
        <w:rPr>
          <w:rFonts w:ascii="Times New Roman" w:hAnsi="Times New Roman" w:cs="Times New Roman"/>
          <w:bCs/>
          <w:sz w:val="26"/>
          <w:szCs w:val="26"/>
          <w:u w:val="single"/>
          <w:lang w:val="vi-VN"/>
        </w:rPr>
        <w:t>Nhóm I :</w:t>
      </w:r>
      <w:r w:rsidRPr="00761FD4">
        <w:rPr>
          <w:rFonts w:ascii="Times New Roman" w:hAnsi="Times New Roman" w:cs="Times New Roman"/>
          <w:sz w:val="26"/>
          <w:szCs w:val="26"/>
          <w:lang w:val="vi-VN"/>
        </w:rPr>
        <w:t> </w:t>
      </w:r>
      <w:r w:rsidRPr="00761FD4">
        <w:rPr>
          <w:rFonts w:ascii="Times New Roman" w:hAnsi="Times New Roman" w:cs="Times New Roman"/>
          <w:bCs/>
          <w:sz w:val="26"/>
          <w:szCs w:val="26"/>
          <w:u w:val="single"/>
          <w:lang w:val="vi-VN"/>
        </w:rPr>
        <w:t>Có 7 điều kiện thương mại áp dụng với mọi loại phương tiện vận tải :</w:t>
      </w:r>
    </w:p>
    <w:p w:rsidR="00585199" w:rsidRPr="00761FD4" w:rsidRDefault="00AC5CF1" w:rsidP="00AC5CF1">
      <w:pPr>
        <w:spacing w:after="0"/>
        <w:ind w:left="720"/>
        <w:rPr>
          <w:rFonts w:ascii="Times New Roman" w:hAnsi="Times New Roman" w:cs="Times New Roman"/>
          <w:sz w:val="26"/>
          <w:szCs w:val="26"/>
        </w:rPr>
      </w:pPr>
      <w:r w:rsidRPr="00761FD4">
        <w:rPr>
          <w:rFonts w:ascii="Times New Roman" w:hAnsi="Times New Roman" w:cs="Times New Roman"/>
          <w:bCs/>
          <w:sz w:val="26"/>
          <w:szCs w:val="26"/>
          <w:lang w:val="vi-VN"/>
        </w:rPr>
        <w:t>EXW - Ex Works </w:t>
      </w:r>
      <w:r w:rsidRPr="00761FD4">
        <w:rPr>
          <w:rFonts w:ascii="Times New Roman" w:hAnsi="Times New Roman" w:cs="Times New Roman"/>
          <w:sz w:val="26"/>
          <w:szCs w:val="26"/>
          <w:lang w:val="vi-VN"/>
        </w:rPr>
        <w:t>(named place): giao hàng tại xưởng (địa điểm quy định)</w:t>
      </w:r>
      <w:r w:rsidRPr="00761FD4">
        <w:rPr>
          <w:rFonts w:ascii="Times New Roman" w:hAnsi="Times New Roman" w:cs="Times New Roman"/>
          <w:bCs/>
          <w:sz w:val="26"/>
          <w:szCs w:val="26"/>
          <w:lang w:val="vi-VN"/>
        </w:rPr>
        <w:br/>
        <w:t>FCA - Free Carrier </w:t>
      </w:r>
      <w:r w:rsidRPr="00761FD4">
        <w:rPr>
          <w:rFonts w:ascii="Times New Roman" w:hAnsi="Times New Roman" w:cs="Times New Roman"/>
          <w:sz w:val="26"/>
          <w:szCs w:val="26"/>
          <w:lang w:val="vi-VN"/>
        </w:rPr>
        <w:t>(named place): giao hàng cho người vận tải (tại địa điểm quy định)</w:t>
      </w:r>
      <w:r w:rsidRPr="00761FD4">
        <w:rPr>
          <w:rFonts w:ascii="Times New Roman" w:hAnsi="Times New Roman" w:cs="Times New Roman"/>
          <w:bCs/>
          <w:sz w:val="26"/>
          <w:szCs w:val="26"/>
          <w:lang w:val="vi-VN"/>
        </w:rPr>
        <w:br/>
        <w:t>CPT - Carriage Paid To </w:t>
      </w:r>
      <w:r w:rsidRPr="00761FD4">
        <w:rPr>
          <w:rFonts w:ascii="Times New Roman" w:hAnsi="Times New Roman" w:cs="Times New Roman"/>
          <w:sz w:val="26"/>
          <w:szCs w:val="26"/>
          <w:lang w:val="vi-VN"/>
        </w:rPr>
        <w:t>– Carriage Paid To (named place of destination): cước phí trả tới (nơi đích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CIP - Carriage and Insurance Paid </w:t>
      </w:r>
      <w:r w:rsidRPr="00761FD4">
        <w:rPr>
          <w:rFonts w:ascii="Times New Roman" w:hAnsi="Times New Roman" w:cs="Times New Roman"/>
          <w:sz w:val="26"/>
          <w:szCs w:val="26"/>
          <w:lang w:val="vi-VN"/>
        </w:rPr>
        <w:t>– Carriage and Insurance Paid to (named place of destination): cước phí, bảo hiểm trả tới (nơi đích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DAT - Delivered At Terminal </w:t>
      </w:r>
      <w:r w:rsidRPr="00761FD4">
        <w:rPr>
          <w:rFonts w:ascii="Times New Roman" w:hAnsi="Times New Roman" w:cs="Times New Roman"/>
          <w:sz w:val="26"/>
          <w:szCs w:val="26"/>
          <w:lang w:val="vi-VN"/>
        </w:rPr>
        <w:t>(named place of…..Terminal) Giao hng tại địa điểm cuối của chặn hnh trình vận tải.</w:t>
      </w:r>
      <w:r w:rsidRPr="00761FD4">
        <w:rPr>
          <w:rFonts w:ascii="Times New Roman" w:hAnsi="Times New Roman" w:cs="Times New Roman"/>
          <w:bCs/>
          <w:sz w:val="26"/>
          <w:szCs w:val="26"/>
          <w:lang w:val="vi-VN"/>
        </w:rPr>
        <w:br/>
        <w:t>DAP - Delivered At Place (</w:t>
      </w:r>
      <w:r w:rsidRPr="00761FD4">
        <w:rPr>
          <w:rFonts w:ascii="Times New Roman" w:hAnsi="Times New Roman" w:cs="Times New Roman"/>
          <w:sz w:val="26"/>
          <w:szCs w:val="26"/>
          <w:lang w:val="vi-VN"/>
        </w:rPr>
        <w:t>named place of…place of destination )</w:t>
      </w:r>
      <w:r w:rsidRPr="00761FD4">
        <w:rPr>
          <w:rFonts w:ascii="Times New Roman" w:hAnsi="Times New Roman" w:cs="Times New Roman"/>
          <w:bCs/>
          <w:sz w:val="26"/>
          <w:szCs w:val="26"/>
          <w:lang w:val="vi-VN"/>
        </w:rPr>
        <w:br/>
        <w:t>DDP - Delivered Duty Paid </w:t>
      </w:r>
      <w:r w:rsidRPr="00761FD4">
        <w:rPr>
          <w:rFonts w:ascii="Times New Roman" w:hAnsi="Times New Roman" w:cs="Times New Roman"/>
          <w:sz w:val="26"/>
          <w:szCs w:val="26"/>
          <w:lang w:val="vi-VN"/>
        </w:rPr>
        <w:t>(named place of destination): giao hàng đã nộp thuế</w:t>
      </w:r>
      <w:r w:rsidRPr="00761FD4">
        <w:rPr>
          <w:rFonts w:ascii="Times New Roman" w:hAnsi="Times New Roman" w:cs="Times New Roman"/>
          <w:sz w:val="26"/>
          <w:szCs w:val="26"/>
        </w:rPr>
        <w:t xml:space="preserve"> </w:t>
      </w:r>
      <w:r w:rsidRPr="00761FD4">
        <w:rPr>
          <w:rFonts w:ascii="Times New Roman" w:hAnsi="Times New Roman" w:cs="Times New Roman"/>
          <w:sz w:val="26"/>
          <w:szCs w:val="26"/>
          <w:lang w:val="vi-VN"/>
        </w:rPr>
        <w:t>quan (tại nơi đích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u w:val="single"/>
          <w:lang w:val="vi-VN"/>
        </w:rPr>
        <w:t>Nhóm II Nhóm chỉ áp dụng cho phương tiện vận tải thủy( đường biển và đường sông ) quốc tế và nội địa: </w:t>
      </w:r>
      <w:r w:rsidRPr="00761FD4">
        <w:rPr>
          <w:rFonts w:ascii="Times New Roman" w:hAnsi="Times New Roman" w:cs="Times New Roman"/>
          <w:sz w:val="26"/>
          <w:szCs w:val="26"/>
          <w:lang w:val="vi-VN"/>
        </w:rPr>
        <w:t>Nhóm này chỉ có 4 điều kiện thương mại</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FAS</w:t>
      </w:r>
      <w:r w:rsidRPr="00761FD4">
        <w:rPr>
          <w:rFonts w:ascii="Times New Roman" w:hAnsi="Times New Roman" w:cs="Times New Roman"/>
          <w:sz w:val="26"/>
          <w:szCs w:val="26"/>
          <w:lang w:val="vi-VN"/>
        </w:rPr>
        <w:t> – Free Alongside Ship (named port of shipment): giao hàng dọc mạn tàu (tại cảng bốc hàng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FOB</w:t>
      </w:r>
      <w:r w:rsidRPr="00761FD4">
        <w:rPr>
          <w:rFonts w:ascii="Times New Roman" w:hAnsi="Times New Roman" w:cs="Times New Roman"/>
          <w:sz w:val="26"/>
          <w:szCs w:val="26"/>
          <w:lang w:val="vi-VN"/>
        </w:rPr>
        <w:t> – Free On Board (named port of shipment): giao hàng lên tàu (tại cảng bốc hàng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CFR</w:t>
      </w:r>
      <w:r w:rsidRPr="00761FD4">
        <w:rPr>
          <w:rFonts w:ascii="Times New Roman" w:hAnsi="Times New Roman" w:cs="Times New Roman"/>
          <w:sz w:val="26"/>
          <w:szCs w:val="26"/>
          <w:lang w:val="vi-VN"/>
        </w:rPr>
        <w:t> Cost and Freight (named port of destination): tiền hàng và cước phí (cảng đến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CIF</w:t>
      </w:r>
      <w:r w:rsidRPr="00761FD4">
        <w:rPr>
          <w:rFonts w:ascii="Times New Roman" w:hAnsi="Times New Roman" w:cs="Times New Roman"/>
          <w:sz w:val="26"/>
          <w:szCs w:val="26"/>
          <w:lang w:val="vi-VN"/>
        </w:rPr>
        <w:t> – Cost, Insurance and Freight (named port of destination): tiền hàng, bảo hiểm và cước phí (cảng đến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u w:val="single"/>
          <w:lang w:val="vi-VN"/>
        </w:rPr>
        <w:t>Nhận xét</w:t>
      </w:r>
      <w:r w:rsidRPr="00761FD4">
        <w:rPr>
          <w:rFonts w:ascii="Times New Roman" w:hAnsi="Times New Roman" w:cs="Times New Roman"/>
          <w:sz w:val="26"/>
          <w:szCs w:val="26"/>
          <w:lang w:val="vi-VN"/>
        </w:rPr>
        <w:t>: So với Incoterms 2000, thì Incoterms 2010  loại bỏ bớt 4 điều kiện : DAF; DES; DEQ; DDU. Và thêm 2 điều kiện TM  mới DAT và DAP</w:t>
      </w:r>
    </w:p>
    <w:p w:rsidR="00F64800" w:rsidRPr="00761FD4" w:rsidRDefault="00F64800" w:rsidP="00F64800">
      <w:pPr>
        <w:spacing w:after="0"/>
        <w:ind w:left="426"/>
        <w:rPr>
          <w:rFonts w:ascii="Times New Roman" w:hAnsi="Times New Roman" w:cs="Times New Roman"/>
          <w:b/>
          <w:sz w:val="26"/>
          <w:szCs w:val="26"/>
          <w:lang w:val="vi-VN"/>
        </w:rPr>
      </w:pPr>
    </w:p>
    <w:p w:rsidR="00BB6061" w:rsidRPr="00761FD4" w:rsidRDefault="00BB6061" w:rsidP="00637C1C">
      <w:pPr>
        <w:numPr>
          <w:ilvl w:val="0"/>
          <w:numId w:val="28"/>
        </w:numPr>
        <w:spacing w:after="0"/>
        <w:ind w:left="426"/>
        <w:rPr>
          <w:rFonts w:ascii="Times New Roman" w:hAnsi="Times New Roman" w:cs="Times New Roman"/>
          <w:b/>
          <w:sz w:val="26"/>
          <w:szCs w:val="26"/>
        </w:rPr>
      </w:pPr>
      <w:r w:rsidRPr="00761FD4">
        <w:rPr>
          <w:rFonts w:ascii="Times New Roman" w:hAnsi="Times New Roman" w:cs="Times New Roman"/>
          <w:b/>
          <w:sz w:val="26"/>
          <w:szCs w:val="26"/>
        </w:rPr>
        <w:t>TÌNH HÌNH ÁP DỤNG INCORTERMS TRONG NGÀNH MAY VIỆT NAM :</w:t>
      </w:r>
    </w:p>
    <w:p w:rsidR="00BB6061" w:rsidRPr="00761FD4" w:rsidRDefault="00CE7F18" w:rsidP="00CE7F18">
      <w:pPr>
        <w:ind w:firstLine="426"/>
        <w:rPr>
          <w:rFonts w:ascii="Times New Roman" w:hAnsi="Times New Roman" w:cs="Times New Roman"/>
          <w:b/>
          <w:sz w:val="26"/>
          <w:szCs w:val="26"/>
          <w:lang w:val="vi-VN"/>
        </w:rPr>
      </w:pPr>
      <w:r w:rsidRPr="00761FD4">
        <w:rPr>
          <w:rFonts w:ascii="Times New Roman" w:hAnsi="Times New Roman" w:cs="Times New Roman"/>
          <w:color w:val="333333"/>
          <w:sz w:val="26"/>
          <w:szCs w:val="26"/>
          <w:shd w:val="clear" w:color="auto" w:fill="FFFFFF"/>
        </w:rPr>
        <w:t xml:space="preserve">Tuy nhiên, trên thực tế các nhà xuất khẩu Việt Nam chủ yếu là xuất khẩu theo điều kiện nhóm F và nhập khẩu theo điều kiện nhóm C. Điều này được giải thích bởi các nguyên nhân cơ bản sau: Một là, do nhận thức sai lầm của nhà xuất khẩu cho rằng trách nhiệm về hàng hóa của nhà xuất khẩu đối với điều kiện nhóm C là tại nước nhập khẩu, còn  đối với điều kiện nhóm F là tại nước xuất khẩu. Hai là, do vị thế trong đàm phán của nhà xuất khẩu ở Việt Nam còn thấp: những nhà xuất nhập khẩu chuyên nghiệp đều biết rõ những lợi ích cụ thể của từng điều kiện thương mại trong Incoterms nên bên nào cũng muốn giành những lợi ích cho doanh nghiệp, quốc gia mình. Tuy nhiên, do vị thế của nhà xuất khẩu ở Việt Nam còn thấp nên việc lựa chọn điều kiện nào là phụ thuộc vào nhà nhập khẩu. Ba là, do năng lực của nhà xuất khẩu yếu nên chưa hiểu biết hết những lợi ích khi xuất khẩu theo điều kiện </w:t>
      </w:r>
      <w:r w:rsidRPr="00761FD4">
        <w:rPr>
          <w:rFonts w:ascii="Times New Roman" w:hAnsi="Times New Roman" w:cs="Times New Roman"/>
          <w:color w:val="333333"/>
          <w:sz w:val="26"/>
          <w:szCs w:val="26"/>
          <w:shd w:val="clear" w:color="auto" w:fill="FFFFFF"/>
        </w:rPr>
        <w:lastRenderedPageBreak/>
        <w:t>nhóm C, đặc biệt là các doanh nghiệp mới xuất khẩu, họ chưa biết làm thế nào để thuê tàu và mua bảo hiểm cho hàng hóa một cách hiệu quả nhất. Bốn là, do hoạt động của các Công ty tải ở Việt Nam chưa phát triển mạnh nên một số tuyến đường quốc tế các Công ty vận tải ở Việt Nam chưa thực hiện được. Hơn nữa chất lượng vận tải ở Việt Nam chưa làm cho nhà xuất khẩu an tâm (trọng tải, tuổi thọ phương tiện vận tải…). Ngoài ra chi phí vận tải, bảo hiểm ở Việt Nam còn</w:t>
      </w:r>
      <w:r w:rsidRPr="00761FD4">
        <w:rPr>
          <w:rFonts w:ascii="Times New Roman" w:hAnsi="Times New Roman" w:cs="Times New Roman"/>
          <w:color w:val="333333"/>
          <w:sz w:val="16"/>
          <w:szCs w:val="16"/>
          <w:shd w:val="clear" w:color="auto" w:fill="FFFFFF"/>
        </w:rPr>
        <w:t xml:space="preserve"> </w:t>
      </w:r>
      <w:r w:rsidRPr="00761FD4">
        <w:rPr>
          <w:rFonts w:ascii="Times New Roman" w:hAnsi="Times New Roman" w:cs="Times New Roman"/>
          <w:color w:val="333333"/>
          <w:sz w:val="26"/>
          <w:szCs w:val="26"/>
          <w:shd w:val="clear" w:color="auto" w:fill="FFFFFF"/>
        </w:rPr>
        <w:t xml:space="preserve">cao hơn các nước nhập khẩu. </w:t>
      </w:r>
    </w:p>
    <w:p w:rsidR="00BB6061" w:rsidRPr="00761FD4" w:rsidRDefault="006C4885" w:rsidP="00BB6061">
      <w:pPr>
        <w:ind w:left="66"/>
        <w:rPr>
          <w:rFonts w:ascii="Times New Roman" w:hAnsi="Times New Roman" w:cs="Times New Roman"/>
          <w:b/>
          <w:sz w:val="26"/>
          <w:szCs w:val="26"/>
        </w:rPr>
      </w:pPr>
      <w:r>
        <w:rPr>
          <w:rFonts w:ascii="Times New Roman" w:hAnsi="Times New Roman" w:cs="Times New Roman"/>
          <w:noProof/>
          <w:sz w:val="26"/>
          <w:szCs w:val="26"/>
        </w:rPr>
        <w:pict>
          <v:rect id="Rectangle 10" o:spid="_x0000_s1026" style="position:absolute;left:0;text-align:left;margin-left:230pt;margin-top:244.5pt;width:20.4pt;height:5.3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" fillcolor="white [3212]" strokecolor="white [3212]" strokeweight="2pt"/>
        </w:pict>
      </w:r>
    </w:p>
    <w:p w:rsidR="00BB6061" w:rsidRPr="00761FD4" w:rsidRDefault="00BB6061" w:rsidP="00BB6061">
      <w:pPr>
        <w:jc w:val="center"/>
        <w:rPr>
          <w:rFonts w:ascii="Times New Roman" w:hAnsi="Times New Roman" w:cs="Times New Roman"/>
          <w:b/>
          <w:sz w:val="26"/>
          <w:szCs w:val="26"/>
        </w:rPr>
      </w:pPr>
    </w:p>
    <w:p w:rsidR="00BB6061" w:rsidRPr="00761FD4" w:rsidRDefault="00BB6061" w:rsidP="00BB6061">
      <w:pPr>
        <w:jc w:val="center"/>
        <w:rPr>
          <w:rFonts w:ascii="Times New Roman" w:hAnsi="Times New Roman" w:cs="Times New Roman"/>
          <w:b/>
          <w:sz w:val="26"/>
          <w:szCs w:val="26"/>
        </w:rPr>
      </w:pPr>
      <w:r w:rsidRPr="00761FD4">
        <w:rPr>
          <w:rFonts w:ascii="Times New Roman" w:hAnsi="Times New Roman" w:cs="Times New Roman"/>
          <w:b/>
          <w:sz w:val="26"/>
          <w:szCs w:val="26"/>
        </w:rPr>
        <w:t>Chương 4 : TRÌNH BÀY THƯ ĐIỆN TỬ TRONG CÔNG TÁC QUẢN LÝ ĐƠN HÀNG</w:t>
      </w:r>
    </w:p>
    <w:p w:rsidR="00BB6061" w:rsidRPr="00761FD4" w:rsidRDefault="00BB6061" w:rsidP="00BB6061">
      <w:pPr>
        <w:jc w:val="center"/>
        <w:rPr>
          <w:rFonts w:ascii="Times New Roman" w:hAnsi="Times New Roman" w:cs="Times New Roman"/>
          <w:b/>
          <w:sz w:val="26"/>
          <w:szCs w:val="26"/>
        </w:rPr>
      </w:pPr>
    </w:p>
    <w:p w:rsidR="00BB6061" w:rsidRPr="00761FD4" w:rsidRDefault="00BB6061" w:rsidP="00BB6061">
      <w:pPr>
        <w:rPr>
          <w:rFonts w:ascii="Times New Roman" w:hAnsi="Times New Roman" w:cs="Times New Roman"/>
          <w:color w:val="222222"/>
          <w:sz w:val="26"/>
          <w:szCs w:val="26"/>
          <w:shd w:val="clear" w:color="auto" w:fill="FFFFFF"/>
        </w:rPr>
      </w:pPr>
      <w:r w:rsidRPr="00761FD4">
        <w:rPr>
          <w:rFonts w:ascii="Times New Roman" w:hAnsi="Times New Roman" w:cs="Times New Roman"/>
          <w:b/>
          <w:bCs/>
          <w:sz w:val="26"/>
          <w:szCs w:val="26"/>
          <w:shd w:val="clear" w:color="auto" w:fill="FFFFFF"/>
        </w:rPr>
        <w:t>Thư điện tử</w:t>
      </w:r>
      <w:r w:rsidRPr="00761FD4">
        <w:rPr>
          <w:rFonts w:ascii="Times New Roman" w:hAnsi="Times New Roman" w:cs="Times New Roman"/>
          <w:sz w:val="26"/>
          <w:szCs w:val="26"/>
          <w:shd w:val="clear" w:color="auto" w:fill="FFFFFF"/>
        </w:rPr>
        <w:t> (</w:t>
      </w:r>
      <w:r w:rsidRPr="00761FD4">
        <w:rPr>
          <w:rFonts w:ascii="Times New Roman" w:hAnsi="Times New Roman" w:cs="Times New Roman"/>
          <w:b/>
          <w:bCs/>
          <w:sz w:val="26"/>
          <w:szCs w:val="26"/>
          <w:shd w:val="clear" w:color="auto" w:fill="FFFFFF"/>
        </w:rPr>
        <w:t>email</w:t>
      </w:r>
      <w:r w:rsidRPr="00761FD4">
        <w:rPr>
          <w:rFonts w:ascii="Times New Roman" w:hAnsi="Times New Roman" w:cs="Times New Roman"/>
          <w:sz w:val="26"/>
          <w:szCs w:val="26"/>
          <w:shd w:val="clear" w:color="auto" w:fill="FFFFFF"/>
        </w:rPr>
        <w:t> hay </w:t>
      </w:r>
      <w:r w:rsidRPr="00761FD4">
        <w:rPr>
          <w:rFonts w:ascii="Times New Roman" w:hAnsi="Times New Roman" w:cs="Times New Roman"/>
          <w:b/>
          <w:bCs/>
          <w:sz w:val="26"/>
          <w:szCs w:val="26"/>
          <w:shd w:val="clear" w:color="auto" w:fill="FFFFFF"/>
        </w:rPr>
        <w:t>e-mail</w:t>
      </w:r>
      <w:r w:rsidRPr="00761FD4">
        <w:rPr>
          <w:rFonts w:ascii="Times New Roman" w:hAnsi="Times New Roman" w:cs="Times New Roman"/>
          <w:sz w:val="26"/>
          <w:szCs w:val="26"/>
          <w:shd w:val="clear" w:color="auto" w:fill="FFFFFF"/>
        </w:rPr>
        <w:t>) là một phương thức trao đổi tin nhắn giữa những người sử dụng các thiết bị điện tử. Thư điện tử lần đầu tiên được đưa vào sử dụng hạn chế trong thập niên 60 và đến giữa những năm 1970 có dạng như ngày nay gọi là email. Thư điện tử hoạt động qua các mạng máy tính mà hiện nay chủ yếu là </w:t>
      </w:r>
      <w:hyperlink r:id="rId23" w:tooltip="Internet" w:history="1">
        <w:r w:rsidRPr="00761FD4">
          <w:rPr>
            <w:rStyle w:val="Hyperlink"/>
            <w:rFonts w:ascii="Times New Roman" w:hAnsi="Times New Roman" w:cs="Times New Roman"/>
            <w:color w:val="auto"/>
            <w:sz w:val="26"/>
            <w:szCs w:val="26"/>
            <w:u w:val="none"/>
            <w:shd w:val="clear" w:color="auto" w:fill="FFFFFF"/>
          </w:rPr>
          <w:t>Internet</w:t>
        </w:r>
      </w:hyperlink>
      <w:r w:rsidRPr="00761FD4">
        <w:rPr>
          <w:rFonts w:ascii="Times New Roman" w:hAnsi="Times New Roman" w:cs="Times New Roman"/>
          <w:sz w:val="26"/>
          <w:szCs w:val="26"/>
          <w:shd w:val="clear" w:color="auto" w:fill="FFFFFF"/>
        </w:rPr>
        <w:t>. Một số hệ thống thư điện tử ban đầu yêu cầu người gửi và nhận đều trực tuyến tại cùng thời điểm, giống với </w:t>
      </w:r>
      <w:hyperlink r:id="rId24" w:tooltip="Nhắn tin tức thời" w:history="1">
        <w:r w:rsidRPr="00761FD4">
          <w:rPr>
            <w:rStyle w:val="Hyperlink"/>
            <w:rFonts w:ascii="Times New Roman" w:hAnsi="Times New Roman" w:cs="Times New Roman"/>
            <w:color w:val="auto"/>
            <w:sz w:val="26"/>
            <w:szCs w:val="26"/>
            <w:u w:val="none"/>
            <w:shd w:val="clear" w:color="auto" w:fill="FFFFFF"/>
          </w:rPr>
          <w:t>nhắn tin tức thời</w:t>
        </w:r>
      </w:hyperlink>
      <w:r w:rsidRPr="00761FD4">
        <w:rPr>
          <w:rFonts w:ascii="Times New Roman" w:hAnsi="Times New Roman" w:cs="Times New Roman"/>
          <w:sz w:val="26"/>
          <w:szCs w:val="26"/>
          <w:shd w:val="clear" w:color="auto" w:fill="FFFFFF"/>
        </w:rPr>
        <w:t>. Hệ thống thư điện tử ngày nay được dựa trên một mô hình lưu và chuyển tiếp. Các</w:t>
      </w:r>
      <w:r w:rsidRPr="00761FD4">
        <w:rPr>
          <w:rFonts w:ascii="Times New Roman" w:hAnsi="Times New Roman" w:cs="Times New Roman"/>
          <w:color w:val="222222"/>
          <w:sz w:val="26"/>
          <w:szCs w:val="26"/>
          <w:shd w:val="clear" w:color="auto" w:fill="FFFFFF"/>
        </w:rPr>
        <w:t xml:space="preserve"> máy chủ thư điện tử chấp nhận, chuyển tiếp, phân phối và lưu tin nhắn. Người dùng cũng như máy tính của họ không bắt buộc đang trực tuyến cùng lúc; họ cần kết nối trong chốc lát, thường là tới một máy chủ thư điện tử hay một giao diện  miễn là có chức năng gửi hoặc nhận tin nhắn.</w:t>
      </w:r>
    </w:p>
    <w:p w:rsidR="00BB6061" w:rsidRPr="00761FD4" w:rsidRDefault="00BB6061" w:rsidP="00637C1C">
      <w:pPr>
        <w:numPr>
          <w:ilvl w:val="0"/>
          <w:numId w:val="30"/>
        </w:numPr>
        <w:spacing w:after="0"/>
        <w:ind w:left="426"/>
        <w:rPr>
          <w:rFonts w:ascii="Times New Roman" w:hAnsi="Times New Roman" w:cs="Times New Roman"/>
          <w:b/>
          <w:sz w:val="26"/>
          <w:szCs w:val="26"/>
        </w:rPr>
      </w:pPr>
      <w:r w:rsidRPr="00761FD4">
        <w:rPr>
          <w:rFonts w:ascii="Times New Roman" w:hAnsi="Times New Roman" w:cs="Times New Roman"/>
          <w:b/>
          <w:color w:val="222222"/>
          <w:sz w:val="26"/>
          <w:szCs w:val="26"/>
          <w:shd w:val="clear" w:color="auto" w:fill="FFFFFF"/>
        </w:rPr>
        <w:t xml:space="preserve">VĂN PHONG THƯ ĐIỆN TỬ TRONG DOANH NGHIỆP : </w:t>
      </w:r>
    </w:p>
    <w:p w:rsidR="00BB6061" w:rsidRPr="00761FD4" w:rsidRDefault="00BB6061" w:rsidP="00637C1C">
      <w:pPr>
        <w:pStyle w:val="NormalWeb"/>
        <w:numPr>
          <w:ilvl w:val="0"/>
          <w:numId w:val="27"/>
        </w:numPr>
        <w:shd w:val="clear" w:color="auto" w:fill="FFFFFF"/>
        <w:spacing w:before="0" w:beforeAutospacing="0"/>
        <w:ind w:left="142" w:firstLine="425"/>
        <w:rPr>
          <w:color w:val="555555"/>
          <w:sz w:val="26"/>
          <w:szCs w:val="26"/>
        </w:rPr>
      </w:pPr>
      <w:r w:rsidRPr="00761FD4">
        <w:rPr>
          <w:color w:val="555555"/>
          <w:sz w:val="26"/>
          <w:szCs w:val="26"/>
        </w:rPr>
        <w:t>Trở lại với Email công ty, nếu đã từng sử dụng, các bạn sẽ thấy dịch vụ này có vô cùng nhiều tiện ích mới và hoàn chỉnh hơn những dịch vụ email cá nhân miễn phí mà bạn vẫn quen thuộc.</w:t>
      </w:r>
    </w:p>
    <w:p w:rsidR="00BB6061" w:rsidRPr="00761FD4" w:rsidRDefault="00BB6061" w:rsidP="00637C1C">
      <w:pPr>
        <w:pStyle w:val="NormalWeb"/>
        <w:numPr>
          <w:ilvl w:val="0"/>
          <w:numId w:val="31"/>
        </w:numPr>
        <w:shd w:val="clear" w:color="auto" w:fill="FFFFFF"/>
        <w:spacing w:before="0" w:beforeAutospacing="0"/>
        <w:rPr>
          <w:color w:val="555555"/>
          <w:sz w:val="26"/>
          <w:szCs w:val="26"/>
        </w:rPr>
      </w:pPr>
      <w:r w:rsidRPr="00761FD4">
        <w:rPr>
          <w:rStyle w:val="Emphasis"/>
          <w:b/>
          <w:bCs/>
          <w:color w:val="555555"/>
          <w:sz w:val="26"/>
          <w:szCs w:val="26"/>
        </w:rPr>
        <w:t>Cá nhân hóa</w:t>
      </w:r>
      <w:r w:rsidRPr="00761FD4">
        <w:rPr>
          <w:color w:val="555555"/>
          <w:sz w:val="26"/>
          <w:szCs w:val="26"/>
        </w:rPr>
        <w:t>Đây chắc hẳn là tính năng đầu tiên quan trọng nhất của dịch vụ này. Email công ty cho phép thay đổi tên miền thành tên công ty của bạn. Việc có một email riêng sẽ khiến hòm thư điện tử của công ty trở nên chuyên nghiệp hơn, dễ nhận dạng hơn trong mắt khách hàng.</w:t>
      </w:r>
    </w:p>
    <w:p w:rsidR="00BB6061" w:rsidRPr="00761FD4" w:rsidRDefault="00BB6061" w:rsidP="00637C1C">
      <w:pPr>
        <w:pStyle w:val="NormalWeb"/>
        <w:numPr>
          <w:ilvl w:val="0"/>
          <w:numId w:val="30"/>
        </w:numPr>
        <w:shd w:val="clear" w:color="auto" w:fill="FFFFFF"/>
        <w:spacing w:before="0" w:beforeAutospacing="0"/>
        <w:jc w:val="center"/>
        <w:rPr>
          <w:color w:val="555555"/>
          <w:sz w:val="26"/>
          <w:szCs w:val="26"/>
        </w:rPr>
      </w:pPr>
      <w:r w:rsidRPr="00761FD4">
        <w:rPr>
          <w:noProof/>
          <w:color w:val="555555"/>
          <w:sz w:val="26"/>
          <w:szCs w:val="26"/>
        </w:rPr>
        <w:lastRenderedPageBreak/>
        <w:drawing>
          <wp:inline distT="0" distB="0" distL="0" distR="0" wp14:anchorId="530554B2" wp14:editId="0E8F1BBD">
            <wp:extent cx="4285615" cy="2197100"/>
            <wp:effectExtent l="0" t="0" r="635" b="0"/>
            <wp:docPr id="8" name="Picture 8" descr="Lợi ích khi sử dụng email cho công 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ợi ích khi sử dụng email cho công t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85615" cy="2197100"/>
                    </a:xfrm>
                    <a:prstGeom prst="rect">
                      <a:avLst/>
                    </a:prstGeom>
                    <a:noFill/>
                    <a:ln>
                      <a:noFill/>
                    </a:ln>
                  </pic:spPr>
                </pic:pic>
              </a:graphicData>
            </a:graphic>
          </wp:inline>
        </w:drawing>
      </w:r>
    </w:p>
    <w:p w:rsidR="00BB6061" w:rsidRPr="00761FD4" w:rsidRDefault="00BB6061" w:rsidP="00637C1C">
      <w:pPr>
        <w:pStyle w:val="NormalWeb"/>
        <w:numPr>
          <w:ilvl w:val="0"/>
          <w:numId w:val="30"/>
        </w:numPr>
        <w:shd w:val="clear" w:color="auto" w:fill="FFFFFF"/>
        <w:spacing w:before="0" w:beforeAutospacing="0"/>
        <w:jc w:val="center"/>
        <w:rPr>
          <w:color w:val="555555"/>
          <w:sz w:val="26"/>
          <w:szCs w:val="26"/>
        </w:rPr>
      </w:pPr>
      <w:r w:rsidRPr="00761FD4">
        <w:rPr>
          <w:rStyle w:val="Emphasis"/>
          <w:color w:val="555555"/>
          <w:sz w:val="26"/>
          <w:szCs w:val="26"/>
        </w:rPr>
        <w:t>Lợi ích khi sử dụng Email cho công ty</w:t>
      </w:r>
    </w:p>
    <w:p w:rsidR="00BB6061" w:rsidRPr="00761FD4" w:rsidRDefault="00BB6061" w:rsidP="00637C1C">
      <w:pPr>
        <w:pStyle w:val="NormalWeb"/>
        <w:numPr>
          <w:ilvl w:val="0"/>
          <w:numId w:val="31"/>
        </w:numPr>
        <w:shd w:val="clear" w:color="auto" w:fill="FFFFFF"/>
        <w:spacing w:before="0" w:beforeAutospacing="0"/>
        <w:rPr>
          <w:color w:val="555555"/>
          <w:sz w:val="26"/>
          <w:szCs w:val="26"/>
        </w:rPr>
      </w:pPr>
      <w:r w:rsidRPr="00761FD4">
        <w:rPr>
          <w:rStyle w:val="Emphasis"/>
          <w:b/>
          <w:bCs/>
          <w:color w:val="555555"/>
          <w:sz w:val="26"/>
          <w:szCs w:val="26"/>
        </w:rPr>
        <w:t>Kết nối trực tuyến</w:t>
      </w:r>
      <w:r w:rsidRPr="00761FD4">
        <w:rPr>
          <w:color w:val="555555"/>
          <w:sz w:val="26"/>
          <w:szCs w:val="26"/>
        </w:rPr>
        <w:t xml:space="preserve"> : Với Email công ty từ Google Apps, bạn có thể nhận thư, gửi thư và kết nối với mọi người bất cứ lúc nào, bất kỳ nơi đâu mà không lo bị gián đoạn. Các dịch vụ cũng cho phép bạn sử dụng trên bất kỳ thiết bị điện tử nào có khả năng truy cập Internet. Bạn sẽ thấy thật kỳ diệu nếu như có thể đánh văn bản hay thậm chí là làm bảng tính trên điện thoại.</w:t>
      </w:r>
    </w:p>
    <w:p w:rsidR="00BB6061" w:rsidRPr="00761FD4" w:rsidRDefault="00BB6061" w:rsidP="00637C1C">
      <w:pPr>
        <w:pStyle w:val="NormalWeb"/>
        <w:numPr>
          <w:ilvl w:val="0"/>
          <w:numId w:val="31"/>
        </w:numPr>
        <w:shd w:val="clear" w:color="auto" w:fill="FFFFFF"/>
        <w:spacing w:before="0" w:beforeAutospacing="0"/>
        <w:rPr>
          <w:color w:val="555555"/>
          <w:sz w:val="26"/>
          <w:szCs w:val="26"/>
        </w:rPr>
      </w:pPr>
      <w:r w:rsidRPr="00761FD4">
        <w:rPr>
          <w:rStyle w:val="Emphasis"/>
          <w:b/>
          <w:bCs/>
          <w:color w:val="555555"/>
          <w:sz w:val="26"/>
          <w:szCs w:val="26"/>
        </w:rPr>
        <w:t>Bảo mật và an toàn</w:t>
      </w:r>
      <w:r w:rsidRPr="00761FD4">
        <w:rPr>
          <w:color w:val="555555"/>
          <w:sz w:val="26"/>
          <w:szCs w:val="26"/>
        </w:rPr>
        <w:t>: Được thiết kế với các kết nối được mã hoá, lọc spam mail và xác thực người dùng, vô cùng chuyên nghiệp và cẩn trọng. Mọi hoạt động của bạn đều sẽ được đảm bảo tính rõ ràng và an toàn.</w:t>
      </w:r>
    </w:p>
    <w:p w:rsidR="00BB6061" w:rsidRPr="00761FD4" w:rsidRDefault="00BB6061" w:rsidP="00BB6061">
      <w:pPr>
        <w:pStyle w:val="NormalWeb"/>
        <w:shd w:val="clear" w:color="auto" w:fill="FFFFFF"/>
        <w:spacing w:before="0" w:beforeAutospacing="0"/>
        <w:ind w:left="720"/>
        <w:rPr>
          <w:color w:val="555555"/>
          <w:sz w:val="26"/>
          <w:szCs w:val="26"/>
        </w:rPr>
      </w:pPr>
      <w:r w:rsidRPr="00761FD4">
        <w:rPr>
          <w:color w:val="555555"/>
          <w:sz w:val="26"/>
          <w:szCs w:val="26"/>
        </w:rPr>
        <w:t>Ngoài ra, Email công ty sẽ giúp thư từ của bạn đến đúng địa chỉ mà không bị rơi vào hộp Quảng cáo hay Xã hội trong mail của người nhận. Thực tế, nhiều người sử dụng Email cá nhân hoặc những email miễn phí trên mạng để gửi thông tin cho khách hàng và chúng mãi mãi không được khách hàng biết đến do “rơi” không đúng địa chỉ. Đây cũng là một trong những bất tiện nguy hại nhất khi sử dụng Email miễn phí trên mạng.</w:t>
      </w:r>
    </w:p>
    <w:p w:rsidR="00BB6061" w:rsidRPr="00761FD4" w:rsidRDefault="00BB6061" w:rsidP="00637C1C">
      <w:pPr>
        <w:pStyle w:val="NormalWeb"/>
        <w:numPr>
          <w:ilvl w:val="0"/>
          <w:numId w:val="31"/>
        </w:numPr>
        <w:shd w:val="clear" w:color="auto" w:fill="FFFFFF"/>
        <w:spacing w:before="0" w:beforeAutospacing="0"/>
        <w:rPr>
          <w:color w:val="555555"/>
          <w:sz w:val="26"/>
          <w:szCs w:val="26"/>
        </w:rPr>
      </w:pPr>
      <w:r w:rsidRPr="00761FD4">
        <w:rPr>
          <w:rStyle w:val="Emphasis"/>
          <w:b/>
          <w:bCs/>
          <w:color w:val="555555"/>
          <w:sz w:val="26"/>
          <w:szCs w:val="26"/>
        </w:rPr>
        <w:t>Chuyên nghiệp</w:t>
      </w:r>
      <w:r w:rsidRPr="00761FD4">
        <w:rPr>
          <w:color w:val="555555"/>
          <w:sz w:val="26"/>
          <w:szCs w:val="26"/>
        </w:rPr>
        <w:t xml:space="preserve"> : Khách hàng khi đọc email của bạn có thể nhanh chóng xác định được bạn đến từ đâu, với lý do gì, điều này khiến cho tương tác giữa hai người trở nên thuận tiện và dễ dàng hơn. Hơn nữa, một bộ email công ty dùng cho nhân viên rõ ràng là khiến công ty bạn trở nên chuyên nghiệp hơn trong mắt khách hàng hay đối tác tiềm năng. Khó có một khách nào cảm thấy an tâm khi gặp một công ty đến email cũng sử dụng email cá nhân.</w:t>
      </w:r>
    </w:p>
    <w:p w:rsidR="00BB6061" w:rsidRPr="00761FD4" w:rsidRDefault="00BB6061" w:rsidP="00637C1C">
      <w:pPr>
        <w:pStyle w:val="NormalWeb"/>
        <w:numPr>
          <w:ilvl w:val="0"/>
          <w:numId w:val="31"/>
        </w:numPr>
        <w:shd w:val="clear" w:color="auto" w:fill="FFFFFF"/>
        <w:spacing w:before="0" w:beforeAutospacing="0"/>
        <w:rPr>
          <w:color w:val="555555"/>
          <w:sz w:val="26"/>
          <w:szCs w:val="26"/>
        </w:rPr>
      </w:pPr>
      <w:r w:rsidRPr="00761FD4">
        <w:rPr>
          <w:rStyle w:val="Emphasis"/>
          <w:b/>
          <w:bCs/>
          <w:color w:val="555555"/>
          <w:sz w:val="26"/>
          <w:szCs w:val="26"/>
        </w:rPr>
        <w:t>Uy tín</w:t>
      </w:r>
      <w:r w:rsidRPr="00761FD4">
        <w:rPr>
          <w:color w:val="555555"/>
          <w:sz w:val="26"/>
          <w:szCs w:val="26"/>
        </w:rPr>
        <w:t xml:space="preserve"> : Để có được email cho doanh nghiệp, công ty phải đăng kí, trả tiền và trải qua các bước xét duyệt từ Google. Điều này tạo ra sự an toàn và chứng tỏ sự rõ ràng của công ty. Khách hàng cũng tin tưởng hơn khi không còn nỗi lo đang hợp tác với “công ty ma”, công ty ảo.</w:t>
      </w:r>
    </w:p>
    <w:p w:rsidR="00BB6061" w:rsidRPr="00761FD4" w:rsidRDefault="00BB6061" w:rsidP="00637C1C">
      <w:pPr>
        <w:pStyle w:val="NormalWeb"/>
        <w:numPr>
          <w:ilvl w:val="0"/>
          <w:numId w:val="31"/>
        </w:numPr>
        <w:shd w:val="clear" w:color="auto" w:fill="FFFFFF"/>
        <w:spacing w:before="0" w:beforeAutospacing="0"/>
        <w:rPr>
          <w:b/>
          <w:sz w:val="26"/>
          <w:szCs w:val="26"/>
        </w:rPr>
      </w:pPr>
      <w:r w:rsidRPr="00761FD4">
        <w:rPr>
          <w:rStyle w:val="Emphasis"/>
          <w:b/>
          <w:bCs/>
          <w:color w:val="555555"/>
          <w:sz w:val="26"/>
          <w:szCs w:val="26"/>
        </w:rPr>
        <w:t>Tiết kiệm</w:t>
      </w:r>
      <w:r w:rsidRPr="00761FD4">
        <w:rPr>
          <w:color w:val="555555"/>
          <w:sz w:val="26"/>
          <w:szCs w:val="26"/>
        </w:rPr>
        <w:t xml:space="preserve"> : Mặc dù mất tiền, nhưng nếu so ra với những lợi ích mà công ty sẽ nhận được khi sử dụng Email công ty thì khoản tiền này thật sự “như muối bỏ bể”. Thật vậy, chỉ với chưa đến 5 triệu đồng là công ty đã có thể sở hữu ngay một địa chỉ Email riêng dùng cho tới hơn 50 nhân viên.</w:t>
      </w:r>
    </w:p>
    <w:p w:rsidR="00BB6061" w:rsidRPr="00761FD4" w:rsidRDefault="007F702B" w:rsidP="007F702B">
      <w:pPr>
        <w:pStyle w:val="NormalWeb"/>
        <w:shd w:val="clear" w:color="auto" w:fill="FFFFFF"/>
        <w:spacing w:before="0" w:beforeAutospacing="0"/>
        <w:rPr>
          <w:b/>
          <w:sz w:val="26"/>
          <w:szCs w:val="26"/>
        </w:rPr>
      </w:pPr>
      <w:r w:rsidRPr="00761FD4">
        <w:rPr>
          <w:b/>
          <w:sz w:val="26"/>
          <w:szCs w:val="26"/>
        </w:rPr>
        <w:t xml:space="preserve">2. </w:t>
      </w:r>
      <w:r w:rsidR="00BB6061" w:rsidRPr="00761FD4">
        <w:rPr>
          <w:b/>
          <w:sz w:val="26"/>
          <w:szCs w:val="26"/>
        </w:rPr>
        <w:t>CÁC LƯU Ý KHI VIẾT THƯ ĐIỆN TỬ TRONG DOANH NGHIỆP :</w:t>
      </w:r>
    </w:p>
    <w:tbl>
      <w:tblPr>
        <w:tblW w:w="8505" w:type="dxa"/>
        <w:tblInd w:w="675" w:type="dxa"/>
        <w:tblCellMar>
          <w:left w:w="0" w:type="dxa"/>
          <w:right w:w="0" w:type="dxa"/>
        </w:tblCellMar>
        <w:tblLook w:val="0600" w:firstRow="0" w:lastRow="0" w:firstColumn="0" w:lastColumn="0" w:noHBand="1" w:noVBand="1"/>
      </w:tblPr>
      <w:tblGrid>
        <w:gridCol w:w="8505"/>
      </w:tblGrid>
      <w:tr w:rsidR="009E5128" w:rsidRPr="00761FD4" w:rsidTr="00637C1C">
        <w:trPr>
          <w:trHeight w:val="682"/>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761FD4" w:rsidRDefault="009E5128" w:rsidP="00637C1C">
            <w:pPr>
              <w:pStyle w:val="NormalWeb"/>
              <w:shd w:val="clear" w:color="auto" w:fill="FFFFFF"/>
              <w:spacing w:after="0" w:afterAutospacing="0"/>
              <w:rPr>
                <w:sz w:val="26"/>
                <w:szCs w:val="26"/>
              </w:rPr>
            </w:pPr>
            <w:r w:rsidRPr="00761FD4">
              <w:rPr>
                <w:sz w:val="26"/>
                <w:szCs w:val="26"/>
              </w:rPr>
              <w:lastRenderedPageBreak/>
              <w:t>Câu chủ đề phải tóm lược được nội dung, mục đích, thu hút được sự chú ý của người nhận</w:t>
            </w:r>
          </w:p>
        </w:tc>
      </w:tr>
      <w:tr w:rsidR="009E5128" w:rsidRPr="00761FD4" w:rsidTr="00637C1C">
        <w:trPr>
          <w:trHeight w:val="522"/>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761FD4" w:rsidRDefault="009E5128" w:rsidP="00637C1C">
            <w:pPr>
              <w:pStyle w:val="NormalWeb"/>
              <w:shd w:val="clear" w:color="auto" w:fill="FFFFFF"/>
              <w:spacing w:after="0" w:afterAutospacing="0"/>
              <w:rPr>
                <w:sz w:val="26"/>
                <w:szCs w:val="26"/>
              </w:rPr>
            </w:pPr>
            <w:r w:rsidRPr="00761FD4">
              <w:rPr>
                <w:sz w:val="26"/>
                <w:szCs w:val="26"/>
              </w:rPr>
              <w:t>Thư nên ngắn gọn, tập trung vào vấn đề chính</w:t>
            </w:r>
          </w:p>
        </w:tc>
      </w:tr>
      <w:tr w:rsidR="009E5128" w:rsidRPr="00761FD4" w:rsidTr="00637C1C">
        <w:trPr>
          <w:trHeight w:val="40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761FD4" w:rsidRDefault="009E5128" w:rsidP="00637C1C">
            <w:pPr>
              <w:pStyle w:val="NormalWeb"/>
              <w:shd w:val="clear" w:color="auto" w:fill="FFFFFF"/>
              <w:spacing w:after="0" w:afterAutospacing="0"/>
              <w:rPr>
                <w:sz w:val="26"/>
                <w:szCs w:val="26"/>
              </w:rPr>
            </w:pPr>
            <w:r w:rsidRPr="00761FD4">
              <w:rPr>
                <w:sz w:val="26"/>
                <w:szCs w:val="26"/>
              </w:rPr>
              <w:t>Mỗi email chỉ nên đề cập đến vấn đề của 1 đơn hàng</w:t>
            </w:r>
          </w:p>
        </w:tc>
      </w:tr>
      <w:tr w:rsidR="009E5128" w:rsidRPr="00761FD4" w:rsidTr="00637C1C">
        <w:trPr>
          <w:trHeight w:val="66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761FD4" w:rsidRDefault="009E5128" w:rsidP="00637C1C">
            <w:pPr>
              <w:pStyle w:val="NormalWeb"/>
              <w:shd w:val="clear" w:color="auto" w:fill="FFFFFF"/>
              <w:spacing w:after="0" w:afterAutospacing="0"/>
              <w:rPr>
                <w:sz w:val="26"/>
                <w:szCs w:val="26"/>
              </w:rPr>
            </w:pPr>
            <w:r w:rsidRPr="00761FD4">
              <w:rPr>
                <w:sz w:val="26"/>
                <w:szCs w:val="26"/>
              </w:rPr>
              <w:t>Sử dụng câu văn ngắn gọn, làm nổi bật các điểm mấu chốt bằng cách in đậm, tô màu, gạch chân…. Các ý riêng biệt nên xuống dòng đánh số thứ tự</w:t>
            </w:r>
          </w:p>
        </w:tc>
      </w:tr>
      <w:tr w:rsidR="009E5128" w:rsidRPr="00761FD4" w:rsidTr="00637C1C">
        <w:trPr>
          <w:trHeight w:val="67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761FD4" w:rsidRDefault="009E5128" w:rsidP="00637C1C">
            <w:pPr>
              <w:pStyle w:val="NormalWeb"/>
              <w:shd w:val="clear" w:color="auto" w:fill="FFFFFF"/>
              <w:spacing w:after="0" w:afterAutospacing="0"/>
              <w:rPr>
                <w:sz w:val="26"/>
                <w:szCs w:val="26"/>
              </w:rPr>
            </w:pPr>
            <w:r w:rsidRPr="00761FD4">
              <w:rPr>
                <w:sz w:val="26"/>
                <w:szCs w:val="26"/>
              </w:rPr>
              <w:t>File đính kèm cần rõ ràng, bố trí theo trình tự thời gian, tránh gửi nhầm file cho khách hàng. Tên file bằng Tiếng việt thì không nên bỏ dấu</w:t>
            </w:r>
          </w:p>
        </w:tc>
      </w:tr>
      <w:tr w:rsidR="00637C1C" w:rsidRPr="00761FD4" w:rsidTr="00637C1C">
        <w:trPr>
          <w:trHeight w:val="671"/>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Chú ý lỗi chính tả, dấu chấm câu, ngữ pháp, hình thức email. Nên đọc thật kỹ email và file đính kèm rồi mới gửi</w:t>
            </w:r>
          </w:p>
        </w:tc>
      </w:tr>
      <w:tr w:rsidR="00637C1C" w:rsidRPr="00761FD4" w:rsidTr="00637C1C">
        <w:trPr>
          <w:trHeight w:val="38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Không dùng chữ viết hoa trong toàn bộ email, hạn chế dùng từ viết tắt</w:t>
            </w:r>
          </w:p>
        </w:tc>
      </w:tr>
      <w:tr w:rsidR="00637C1C" w:rsidRPr="00761FD4" w:rsidTr="00637C1C">
        <w:trPr>
          <w:trHeight w:val="40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 xml:space="preserve">Nên dùng các font chữ thông dụng: Times new roman, Arial </w:t>
            </w:r>
          </w:p>
        </w:tc>
      </w:tr>
      <w:tr w:rsidR="00637C1C" w:rsidRPr="00761FD4" w:rsidTr="00637C1C">
        <w:trPr>
          <w:trHeight w:val="66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Phần chữ ký thư: nếu là lần đầu giao dịch nên để đầy đủ thông tin như: Tên, chức danh, bộ phận, số điện thoại</w:t>
            </w:r>
          </w:p>
        </w:tc>
      </w:tr>
      <w:tr w:rsidR="00637C1C" w:rsidRPr="00761FD4" w:rsidTr="00637C1C">
        <w:trPr>
          <w:trHeight w:val="250"/>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Trả lời mail càng sớm càng tốt</w:t>
            </w:r>
          </w:p>
        </w:tc>
      </w:tr>
      <w:tr w:rsidR="00637C1C" w:rsidRPr="00761FD4" w:rsidTr="00637C1C">
        <w:trPr>
          <w:trHeight w:val="636"/>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Nếu mail không thực sự khẩn cấp, quan trọng thì tránh sử dụng kiểu gửi thư đánh dấu Top urgent, important trong tiêu đề mail</w:t>
            </w:r>
          </w:p>
        </w:tc>
      </w:tr>
      <w:tr w:rsidR="00637C1C" w:rsidRPr="00761FD4" w:rsidTr="00637C1C">
        <w:trPr>
          <w:trHeight w:val="11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Thư gửi nên CC cho những người có liên quan để họ theo dõi công việc chung, kiểm tra lẫn nhau, tránh sai sót</w:t>
            </w:r>
          </w:p>
        </w:tc>
      </w:tr>
    </w:tbl>
    <w:p w:rsidR="009E5128" w:rsidRPr="00761FD4" w:rsidRDefault="009E5128" w:rsidP="007F702B">
      <w:pPr>
        <w:pStyle w:val="NormalWeb"/>
        <w:shd w:val="clear" w:color="auto" w:fill="FFFFFF"/>
        <w:spacing w:before="0" w:beforeAutospacing="0"/>
        <w:rPr>
          <w:b/>
          <w:sz w:val="26"/>
          <w:szCs w:val="26"/>
        </w:rPr>
      </w:pPr>
    </w:p>
    <w:p w:rsidR="00BB6061" w:rsidRPr="00761FD4" w:rsidRDefault="005B02FA" w:rsidP="005B02FA">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b/>
          <w:bCs/>
          <w:color w:val="333333"/>
          <w:sz w:val="26"/>
          <w:szCs w:val="26"/>
          <w:bdr w:val="none" w:sz="0" w:space="0" w:color="auto" w:frame="1"/>
        </w:rPr>
        <w:t xml:space="preserve">2. </w:t>
      </w:r>
      <w:r w:rsidR="00BB6061" w:rsidRPr="00761FD4">
        <w:rPr>
          <w:rFonts w:ascii="Times New Roman" w:eastAsia="Times New Roman" w:hAnsi="Times New Roman" w:cs="Times New Roman"/>
          <w:b/>
          <w:bCs/>
          <w:color w:val="333333"/>
          <w:sz w:val="26"/>
          <w:szCs w:val="26"/>
          <w:bdr w:val="none" w:sz="0" w:space="0" w:color="auto" w:frame="1"/>
        </w:rPr>
        <w:t>1. Subject, Cc: và Bcc:</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Subject (tiêu đề) cho người nhận biết bức thư của bạn nói về cái gì trước khi họ đọc thư. Nó giúp cho người nhận có thể sắp xếp được Email (theo từng loại). Bao giờ Subject cũng phải mang ý chính của bức thư.</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Tránh viết những Subject không có nghĩa, hoặc mơ hồ vì như vậy không có thông tin nào. Ngoài ra, nếu bạn gửi đi một bức thư với Subject nào đó khi người nhận đọc và nhấn vào nút Reply, thì nó sẽ được tự động thêm vào bức thư trả lời (với từ Re nghĩa là Về). Và bạn được nhận lại chính tiêu đề của mình. Nếu bạn là người gửi nhiều thư thì bạn có thể nhớ được nội dung bức thư mà mình đã gửi không?</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Hai cái hộp nữa là Cc: (Carbon Copy) và Bcc: (Blind carbond copy). Bất cứ một địa chỉ Email nào bạn gõ vào Cc: đều nhận được một bản sao của bức thư, và người nhận trong hộp To: sẽ thấy địa chỉ Cc: mà bạn đã cho bản sao. Còn với Bcc thì không như vậy người nhận trong To: sẽ không biết là bức thư này còn được sao gửi cho Bcc.</w:t>
      </w:r>
    </w:p>
    <w:p w:rsidR="00BB6061" w:rsidRPr="00761FD4"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b/>
          <w:bCs/>
          <w:color w:val="333333"/>
          <w:sz w:val="26"/>
          <w:szCs w:val="26"/>
          <w:bdr w:val="none" w:sz="0" w:space="0" w:color="auto" w:frame="1"/>
        </w:rPr>
        <w:t>2.</w:t>
      </w:r>
      <w:r w:rsidR="00BB6061" w:rsidRPr="00761FD4">
        <w:rPr>
          <w:rFonts w:ascii="Times New Roman" w:eastAsia="Times New Roman" w:hAnsi="Times New Roman" w:cs="Times New Roman"/>
          <w:b/>
          <w:bCs/>
          <w:color w:val="333333"/>
          <w:sz w:val="26"/>
          <w:szCs w:val="26"/>
          <w:bdr w:val="none" w:sz="0" w:space="0" w:color="auto" w:frame="1"/>
        </w:rPr>
        <w:t>2. Chỉ sử dụng file đính kèm khi cần thiết.</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lastRenderedPageBreak/>
        <w:t xml:space="preserve">  Email có thể có hai dạng khác nhau:</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Inline plain text</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Attachment</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Inline text là những văn bản bình thường mà bạn viết trong thư. Một attachment là một file trong máy tính của bạn (ví dụ như một file tài liệu .Doc hay bức ảnh .Gif) mà bạn đính kèm hay thêm vào bức Email. Khi một người nào đó nhận được một bức Email với văn bản bình thường (Inline text), họ có thể đọc nó trực tiếp. Khi họ nhận được một file đính kèm (attachment) họ buộc phải mở file đính kèm bằng chương trình thích hợp (ví dụ như Word hay Paintshop).</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Có rất nhiều vấn đề với file đính kèm:</w:t>
      </w:r>
    </w:p>
    <w:p w:rsidR="00BB6061" w:rsidRPr="00761FD4"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a. Người nhận không có chương trình thích hợp để mở file đính kèm.</w:t>
      </w:r>
    </w:p>
    <w:p w:rsidR="00BB6061" w:rsidRPr="00761FD4"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b. File đính kèm có thể mang theo Virus </w:t>
      </w:r>
    </w:p>
    <w:p w:rsidR="00BB6061" w:rsidRPr="00761FD4"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c. Một số file đính kèm có kích thước lớn có thể phải mất rất nhiều thời gian </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Nhiều người không hề thích nhận file đính kèm. Thường thường tốt hơn là nên gửi inline text. Chỉ gửi file đính kèm khi không thể gửi thông tin bằng inline text được và bạn phải chắc chắn người nhận đồng ý.</w:t>
      </w:r>
    </w:p>
    <w:p w:rsidR="00BB6061" w:rsidRPr="00761FD4"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b/>
          <w:bCs/>
          <w:color w:val="333333"/>
          <w:sz w:val="26"/>
          <w:szCs w:val="26"/>
          <w:bdr w:val="none" w:sz="0" w:space="0" w:color="auto" w:frame="1"/>
        </w:rPr>
        <w:t>2.</w:t>
      </w:r>
      <w:r w:rsidR="00BB6061" w:rsidRPr="00761FD4">
        <w:rPr>
          <w:rFonts w:ascii="Times New Roman" w:eastAsia="Times New Roman" w:hAnsi="Times New Roman" w:cs="Times New Roman"/>
          <w:b/>
          <w:bCs/>
          <w:color w:val="333333"/>
          <w:sz w:val="26"/>
          <w:szCs w:val="26"/>
          <w:bdr w:val="none" w:sz="0" w:space="0" w:color="auto" w:frame="1"/>
        </w:rPr>
        <w:t>3. Dùng văn bản (Plain text) thay cho HTML (văn bản siêu liên kết).</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Văn bản bình thường trông như là chữ đánh máy (nếu ở Font Courier New. Courier). Những chương trình đọc Email cho phép đổi các Font này thành VNI-Times hoặc .Vntime. Gửi thư bằng HTML có thể là một ý kiến tồi, vì một số trình đọc Email không hiểu được và cho rằng toàn bộ bức thư đó là một File đính kèm. Do vậy khi người nhận không thể đọc được thư nếu không mở file đính kèm. Nếu bạn muốn bức thư của mình trở nên dễ chịu hãy dùng Plain text.</w:t>
      </w:r>
    </w:p>
    <w:p w:rsidR="00BB6061" w:rsidRPr="00761FD4"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b/>
          <w:bCs/>
          <w:color w:val="333333"/>
          <w:sz w:val="26"/>
          <w:szCs w:val="26"/>
          <w:bdr w:val="none" w:sz="0" w:space="0" w:color="auto" w:frame="1"/>
        </w:rPr>
        <w:t>2.</w:t>
      </w:r>
      <w:r w:rsidR="00BB6061" w:rsidRPr="00761FD4">
        <w:rPr>
          <w:rFonts w:ascii="Times New Roman" w:eastAsia="Times New Roman" w:hAnsi="Times New Roman" w:cs="Times New Roman"/>
          <w:b/>
          <w:bCs/>
          <w:color w:val="333333"/>
          <w:sz w:val="26"/>
          <w:szCs w:val="26"/>
          <w:bdr w:val="none" w:sz="0" w:space="0" w:color="auto" w:frame="1"/>
        </w:rPr>
        <w:t>4. Một dòng không nên quá dài.</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Một chương trình đọc Email nào đó có thể không xử lý một dòng văn bản theo cùng một cách với chương trình của bạn. Và do đó một dòng văn bản khi người nhận đọc sẽ không giống như bạn viết. Vậy đâu là giải pháp?</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Hãy viết từng dòng ngắn thôi. Tốt nhất là 64 kí tự hoặc ngắn hơn (kể cả dấu trống). Ðiều đó có nghĩa là sau khi gõ đợc 64 kí tự thì bạn nên nhấn Enter. Và, giữa những dòng với nhau, bạn nên cách khoảng bằng một lần enter nữa vì khi đọc trên máy tính, nếu viết dính liền thì rất khó đọc.</w:t>
      </w:r>
    </w:p>
    <w:p w:rsidR="00BB6061" w:rsidRPr="00761FD4" w:rsidRDefault="00BB6061" w:rsidP="00BB6061">
      <w:pPr>
        <w:shd w:val="clear" w:color="auto" w:fill="FFFFFF"/>
        <w:jc w:val="both"/>
        <w:textAlignment w:val="baseline"/>
        <w:rPr>
          <w:rFonts w:ascii="Times New Roman" w:eastAsia="Times New Roman" w:hAnsi="Times New Roman" w:cs="Times New Roman"/>
          <w:b/>
          <w:color w:val="333333"/>
          <w:sz w:val="26"/>
          <w:szCs w:val="26"/>
        </w:rPr>
      </w:pPr>
      <w:r w:rsidRPr="00761FD4">
        <w:rPr>
          <w:rFonts w:ascii="Times New Roman" w:eastAsia="Times New Roman" w:hAnsi="Times New Roman" w:cs="Times New Roman"/>
          <w:b/>
          <w:color w:val="333333"/>
          <w:sz w:val="26"/>
          <w:szCs w:val="26"/>
        </w:rPr>
        <w:lastRenderedPageBreak/>
        <w:t>5. Ðừng la hét? (YELL!)</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Ðừng viết tất cả mọi thứ bằng chữ viết hoa. Nói chung thật là không lịch sự (đặc biệt là trong Tiếng Anh) khi viết quá nhiều chữ viết hoa. Trước hết, văn bản viết bằng chữ hoa thật là khó đọc. Bạn cũng chưa bao giờ thấy một cuốn sách nào toàn là chữ hoa đúng không? Toàn bộ bức thư mà được viết bằng chữ hoa gọi là la hét (YELLING) (Vì người đọc hiểu là người gửi cần nói to những chỗ viết hoa). Tại sao lại khó đọc chữ viết hoa?</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Hãy nhìn vào những từ sau đây:</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1. ENGLISH (chữ viết hoa)</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2. English (chữ đầu viết hoa và chữ viết thường)</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Chữ thứ nhất không có kiểu dáng, nó chỉ là một hình chữ nhật đơn điệu bạn thấy không? còn chữ thứ hai có một kiếu dáng đẹp. Khi chúng ta đọc đặc biệt là khi đọc nhanh, chúng ta đọc kiểu dáng của toàn bộ từ. Chúng ta không đọc từng kí tự một. Kiểu dáng của từ ENGLISH trông giống như SPANISH.</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Nhưng kiểu dáng của English thì khác với Spanish. Ðối với Subject thỉnh thoảng có thể sử dụng chữ hoa. Nhưng nếu bạn muốn làm nổi bật một từ nào đó quan trọng đừng sử dụng chữ hoa. Hãy sử dụng dấu hoa thị như thế này *.</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b/>
          <w:bCs/>
          <w:color w:val="333333"/>
          <w:sz w:val="26"/>
          <w:szCs w:val="26"/>
          <w:bdr w:val="none" w:sz="0" w:space="0" w:color="auto" w:frame="1"/>
        </w:rPr>
        <w:t>6. Hãy cẩn thận với những chữ viết tắt.</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Viết tắt là một cách tốt để tiết kiệm thời gian và công sức nếu như cả hai người (gửi và nhận) đều hiểu. Nhưng nếu người nhận không hiểu, bạn đã không thành công trong giao tiếp. Vì vậy nên hạn chế viết tắt trong các lá thư điện tử, đặc biệt là với những thư quan trọng.</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b/>
          <w:bCs/>
          <w:color w:val="333333"/>
          <w:sz w:val="26"/>
          <w:szCs w:val="26"/>
          <w:bdr w:val="none" w:sz="0" w:space="0" w:color="auto" w:frame="1"/>
        </w:rPr>
        <w:t>7. Hãy ký tên trong Email của bạn</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Viết tên mình dưới bức thư là một điều tốt và là hành động biểu hiện lịch sự. Bạn có thể ghi thêm các thông tin khác nữa như địa chỉ, số điện thoại...</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Bạn có thể tạo một khuôn mẫu chữ ký mà bạn sẽ thêm vào cuối bức thư. Một số dịch vụ Email có thể có khả năng tự thêm chữ ký của bạn vào cuối thư như Yahoo, Gmail, Outlook.</w:t>
      </w:r>
    </w:p>
    <w:p w:rsidR="00BB6061" w:rsidRPr="00761FD4" w:rsidRDefault="007F702B" w:rsidP="007F702B">
      <w:pPr>
        <w:pStyle w:val="NormalWeb"/>
        <w:shd w:val="clear" w:color="auto" w:fill="FFFFFF"/>
        <w:spacing w:before="0" w:beforeAutospacing="0"/>
        <w:rPr>
          <w:b/>
          <w:sz w:val="26"/>
          <w:szCs w:val="26"/>
        </w:rPr>
      </w:pPr>
      <w:r w:rsidRPr="00761FD4">
        <w:rPr>
          <w:b/>
          <w:sz w:val="26"/>
          <w:szCs w:val="26"/>
        </w:rPr>
        <w:t xml:space="preserve">3. </w:t>
      </w:r>
      <w:r w:rsidR="00BB6061" w:rsidRPr="00761FD4">
        <w:rPr>
          <w:b/>
          <w:sz w:val="26"/>
          <w:szCs w:val="26"/>
        </w:rPr>
        <w:t>CÁCH TRÌNH BÀY THƯ ĐIỆN TỬ :</w:t>
      </w:r>
    </w:p>
    <w:p w:rsidR="00BB6061" w:rsidRPr="00761FD4" w:rsidRDefault="005B02FA" w:rsidP="00BB6061">
      <w:pPr>
        <w:pStyle w:val="Heading3"/>
        <w:shd w:val="clear" w:color="auto" w:fill="FFFFFF"/>
        <w:rPr>
          <w:color w:val="2C313F"/>
          <w:sz w:val="26"/>
          <w:szCs w:val="26"/>
        </w:rPr>
      </w:pPr>
      <w:r w:rsidRPr="00761FD4">
        <w:rPr>
          <w:color w:val="2C313F"/>
          <w:sz w:val="26"/>
          <w:szCs w:val="26"/>
        </w:rPr>
        <w:t xml:space="preserve">3. </w:t>
      </w:r>
      <w:r w:rsidR="00BB6061" w:rsidRPr="00761FD4">
        <w:rPr>
          <w:color w:val="2C313F"/>
          <w:sz w:val="26"/>
          <w:szCs w:val="26"/>
        </w:rPr>
        <w:t>1. Email luôn phải có tiêu đề</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Tiêu đề của email phải rõ ràng, và nêu rõ chủ đề chính của email đó. Ví dụ:</w:t>
      </w:r>
    </w:p>
    <w:p w:rsidR="00BB6061" w:rsidRPr="00761FD4" w:rsidRDefault="00BB6061" w:rsidP="00BB6061">
      <w:pPr>
        <w:pStyle w:val="NormalWeb"/>
        <w:shd w:val="clear" w:color="auto" w:fill="FFFFFF"/>
        <w:spacing w:before="0" w:beforeAutospacing="0" w:after="360" w:afterAutospacing="0"/>
        <w:rPr>
          <w:sz w:val="26"/>
          <w:szCs w:val="26"/>
        </w:rPr>
      </w:pPr>
      <w:r w:rsidRPr="00761FD4">
        <w:rPr>
          <w:rStyle w:val="Emphasis"/>
          <w:sz w:val="26"/>
          <w:szCs w:val="26"/>
        </w:rPr>
        <w:t>Rõ ràng: V/v thay đổi chiến lược kinh doanh năm 2017</w:t>
      </w:r>
    </w:p>
    <w:p w:rsidR="00BB6061" w:rsidRPr="00761FD4" w:rsidRDefault="00BB6061" w:rsidP="00BB6061">
      <w:pPr>
        <w:pStyle w:val="NormalWeb"/>
        <w:shd w:val="clear" w:color="auto" w:fill="FFFFFF"/>
        <w:spacing w:before="0" w:beforeAutospacing="0" w:after="360" w:afterAutospacing="0"/>
        <w:rPr>
          <w:sz w:val="26"/>
          <w:szCs w:val="26"/>
        </w:rPr>
      </w:pPr>
      <w:r w:rsidRPr="00761FD4">
        <w:rPr>
          <w:rStyle w:val="Emphasis"/>
          <w:sz w:val="26"/>
          <w:szCs w:val="26"/>
        </w:rPr>
        <w:lastRenderedPageBreak/>
        <w:t>Không rõ ràng: Chiến lược kinh doanh</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Chúng ta không nên và không bao giờ được gửi một email mà không có tiêu đề, điều đó thể hiện sự thiếu chuyên nghiệp trong việc giao tiếp. Ngoài ra, tránh gửi những email có tiêu đề theo kiểu chung chung như: Gấp!, Quan trọng cần đọc ngay, Gửi anh/em/chị,…</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Nếu bạn muốn thể hiện tính chất của email đó, bạn có thể dùng cú pháp sau: [Tình trạng] Tiêu đề email</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Ví dụ: [Quan trọng] Chiến lược kinh doanh năm 2017</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Như vậy thì người nhận email sẽ biết ngay tình trạng email này và sẽ quyết định là có nên đọc ngay bây giờ không, hay nên dành lúc có nhiều thời gian sẽ đọc kỹ hơn.</w:t>
      </w:r>
    </w:p>
    <w:p w:rsidR="00BB6061" w:rsidRPr="00761FD4" w:rsidRDefault="005B02FA" w:rsidP="00BB6061">
      <w:pPr>
        <w:pStyle w:val="Heading3"/>
        <w:shd w:val="clear" w:color="auto" w:fill="FFFFFF"/>
        <w:rPr>
          <w:sz w:val="26"/>
          <w:szCs w:val="26"/>
        </w:rPr>
      </w:pPr>
      <w:r w:rsidRPr="00761FD4">
        <w:rPr>
          <w:sz w:val="26"/>
          <w:szCs w:val="26"/>
        </w:rPr>
        <w:t>3.</w:t>
      </w:r>
      <w:r w:rsidR="00BB6061" w:rsidRPr="00761FD4">
        <w:rPr>
          <w:sz w:val="26"/>
          <w:szCs w:val="26"/>
        </w:rPr>
        <w:t>2. Trình bày gọn gàng và đầy đủ</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Thông thường, một email bao gồm 3 thành phần:</w:t>
      </w:r>
    </w:p>
    <w:p w:rsidR="00BB6061" w:rsidRPr="00761FD4"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761FD4">
        <w:rPr>
          <w:rFonts w:ascii="Times New Roman" w:hAnsi="Times New Roman" w:cs="Times New Roman"/>
          <w:sz w:val="26"/>
          <w:szCs w:val="26"/>
        </w:rPr>
        <w:t>Lời chào</w:t>
      </w:r>
    </w:p>
    <w:p w:rsidR="00BB6061" w:rsidRPr="00761FD4"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761FD4">
        <w:rPr>
          <w:rFonts w:ascii="Times New Roman" w:hAnsi="Times New Roman" w:cs="Times New Roman"/>
          <w:sz w:val="26"/>
          <w:szCs w:val="26"/>
        </w:rPr>
        <w:t>Nội dung chính</w:t>
      </w:r>
    </w:p>
    <w:p w:rsidR="00BB6061" w:rsidRPr="00761FD4"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761FD4">
        <w:rPr>
          <w:rFonts w:ascii="Times New Roman" w:hAnsi="Times New Roman" w:cs="Times New Roman"/>
          <w:sz w:val="26"/>
          <w:szCs w:val="26"/>
        </w:rPr>
        <w:t>Lời chúc/lời cảm ơn và ký tên</w:t>
      </w:r>
    </w:p>
    <w:p w:rsidR="00BB6061" w:rsidRPr="00761FD4" w:rsidRDefault="00BB6061" w:rsidP="00BB6061">
      <w:pPr>
        <w:pStyle w:val="NormalWeb"/>
        <w:shd w:val="clear" w:color="auto" w:fill="FFFFFF"/>
        <w:spacing w:before="0" w:beforeAutospacing="0" w:after="360" w:afterAutospacing="0"/>
        <w:rPr>
          <w:b/>
          <w:i/>
          <w:sz w:val="26"/>
          <w:szCs w:val="26"/>
          <w:u w:val="single"/>
        </w:rPr>
      </w:pPr>
      <w:r w:rsidRPr="00761FD4">
        <w:rPr>
          <w:b/>
          <w:i/>
          <w:sz w:val="26"/>
          <w:szCs w:val="26"/>
          <w:u w:val="single"/>
        </w:rPr>
        <w:t>Ví dụ:</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Hi Anh/Chị [tên],</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Nội dung chính 1</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Nội dung chính 2</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Trân trọng/Thân mến,</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Hải Đăng</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u w:val="single"/>
        </w:rPr>
        <w:t>Một số lưu ý:</w:t>
      </w:r>
    </w:p>
    <w:p w:rsidR="00BB6061" w:rsidRPr="00761FD4" w:rsidRDefault="00BB6061" w:rsidP="00637C1C">
      <w:pPr>
        <w:pStyle w:val="NormalWeb"/>
        <w:numPr>
          <w:ilvl w:val="0"/>
          <w:numId w:val="34"/>
        </w:numPr>
        <w:shd w:val="clear" w:color="auto" w:fill="FFFFFF"/>
        <w:spacing w:before="0" w:beforeAutospacing="0" w:after="360" w:afterAutospacing="0"/>
        <w:ind w:left="142" w:hanging="284"/>
        <w:rPr>
          <w:sz w:val="26"/>
          <w:szCs w:val="26"/>
        </w:rPr>
      </w:pPr>
      <w:r w:rsidRPr="00761FD4">
        <w:rPr>
          <w:sz w:val="26"/>
          <w:szCs w:val="26"/>
        </w:rPr>
        <w:t>Với lời chào bạn cần nêu rõ là chào ai? Nếu giả sử trong email bạn có bao gồm nhiều hơn một người thì có thể là “Chào mọi người”. Trong trường hợp có nhiều người và mỗi người bạn muốn nói một thông điệp thì bạn có thể viết như sau:</w:t>
      </w:r>
    </w:p>
    <w:p w:rsidR="00BB6061" w:rsidRPr="00761FD4" w:rsidRDefault="00BB6061" w:rsidP="00BB6061">
      <w:pPr>
        <w:pStyle w:val="NormalWeb"/>
        <w:shd w:val="clear" w:color="auto" w:fill="FFFFFF"/>
        <w:spacing w:before="0" w:beforeAutospacing="0" w:after="360" w:afterAutospacing="0"/>
        <w:rPr>
          <w:b/>
          <w:i/>
          <w:sz w:val="26"/>
          <w:szCs w:val="26"/>
          <w:u w:val="single"/>
        </w:rPr>
      </w:pPr>
      <w:r w:rsidRPr="00761FD4">
        <w:rPr>
          <w:b/>
          <w:i/>
          <w:sz w:val="26"/>
          <w:szCs w:val="26"/>
          <w:u w:val="single"/>
        </w:rPr>
        <w:t>Ví dụ :</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lastRenderedPageBreak/>
        <w:t>Hi anh Đăng,</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Nội dung chính</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Hi anh Phát,</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Nội dung chính</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Em cảm ơn hai anh,</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Bích Tuyền</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b. Với nội dung chính, bạn không nên viết thành một “đoạn” lớn mà nên cách dòng ra thành những ý nhỏ. Mỗi đoạn là một ý để truyền tải suy nghĩ của bạn tốt hơn cũng như giúp người đọc nắm thông tin tốt hơn.</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c. Luôn luôn dành thời gian dò lại để tránh sai lỗi chính tả, sai lỗi bỏ dấu chấm, phẩy căn bản. Để biết thêm về nguyên tắc sử dụng dấu câu, các bạn có thể tìm kiếm trên mạng.</w:t>
      </w:r>
    </w:p>
    <w:p w:rsidR="00BB6061" w:rsidRPr="00761FD4" w:rsidRDefault="005B02FA" w:rsidP="00BB6061">
      <w:pPr>
        <w:pStyle w:val="Heading3"/>
        <w:shd w:val="clear" w:color="auto" w:fill="FFFFFF"/>
        <w:rPr>
          <w:sz w:val="26"/>
          <w:szCs w:val="26"/>
        </w:rPr>
      </w:pPr>
      <w:r w:rsidRPr="00761FD4">
        <w:rPr>
          <w:sz w:val="26"/>
          <w:szCs w:val="26"/>
        </w:rPr>
        <w:t>3.</w:t>
      </w:r>
      <w:r w:rsidR="00BB6061" w:rsidRPr="00761FD4">
        <w:rPr>
          <w:sz w:val="26"/>
          <w:szCs w:val="26"/>
        </w:rPr>
        <w:t>3. Viết sao cho dễ hiểu nhất</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Bạn có thể cân nhắc một số yếu tố sau đây:</w:t>
      </w:r>
    </w:p>
    <w:p w:rsidR="00BB6061" w:rsidRPr="00761FD4"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761FD4">
        <w:rPr>
          <w:rFonts w:ascii="Times New Roman" w:hAnsi="Times New Roman" w:cs="Times New Roman"/>
          <w:sz w:val="26"/>
          <w:szCs w:val="26"/>
        </w:rPr>
        <w:t>Người sẽ nhận email có xu hướng sẽ thích đọc một cái email rõ ràng, cụ thể, chi tiết, có số liệu, có hướng giải quyết cụ thể. Người có xu hướng N cần đọc một email mà nó phải đi thẳng vào vấn đề chính, tránh vòng vo tam quốc dài dòng.</w:t>
      </w:r>
    </w:p>
    <w:p w:rsidR="00BB6061" w:rsidRPr="00761FD4"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761FD4">
        <w:rPr>
          <w:rFonts w:ascii="Times New Roman" w:hAnsi="Times New Roman" w:cs="Times New Roman"/>
          <w:sz w:val="26"/>
          <w:szCs w:val="26"/>
        </w:rPr>
        <w:t>Người nhận email đã nắm được các thông tin trước đó chưa? Ví dụ như bạn T muốn nhờ chị H ở phòng Xuất bản hỗ trợ biên tập nội dung dịch thuật thì phải viết rõ mong muốn của mình, lý do tại sao lại nhờ phòng Xuất bản, hướng giải pháp là gì… vì trước đó chị H không nắm đầy đủ thông tin mà chỉ nắm sơ bộ mà thôi (vì hai phòng ban khác nhau). Khi ta viết rõ ra như vậy, người nhận email sẽ rất dễ ra quyết định và sẽ đẩy nhanh được tiến độ công việc.</w:t>
      </w:r>
    </w:p>
    <w:p w:rsidR="00BB6061" w:rsidRPr="00761FD4"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761FD4">
        <w:rPr>
          <w:rFonts w:ascii="Times New Roman" w:hAnsi="Times New Roman" w:cs="Times New Roman"/>
          <w:sz w:val="26"/>
          <w:szCs w:val="26"/>
        </w:rPr>
        <w:t>Trình bày qua email liệu có trực quan hơn một hình thức khác hay không? Đôi khi email không giải quyết được hết các nhu cầu giao tiếp của mình nên các bạn có thể cân nhắc đính kèm file word, excel, power point… tùy bạn. Miễn sao người kia hiểu vấn đề dễ dàng hơn là được.</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Bạn có thể thấy, email trên sai cấu trúc, mắc lỗi viết hoa/viết thường, không đề cập đủ thông tin chi tiết về những gì  đã làm và những gì cần  hỗ trợ.</w:t>
      </w:r>
    </w:p>
    <w:p w:rsidR="00BB6061" w:rsidRPr="00761FD4" w:rsidRDefault="00BB6061" w:rsidP="00BB6061">
      <w:pPr>
        <w:pStyle w:val="Heading3"/>
        <w:shd w:val="clear" w:color="auto" w:fill="FFFFFF"/>
        <w:rPr>
          <w:sz w:val="26"/>
          <w:szCs w:val="26"/>
        </w:rPr>
      </w:pPr>
      <w:r w:rsidRPr="00761FD4">
        <w:rPr>
          <w:sz w:val="26"/>
          <w:szCs w:val="26"/>
        </w:rPr>
        <w:t>4. “Keep everyone in the loop”</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lastRenderedPageBreak/>
        <w:t xml:space="preserve">  Đây là một thuật ngữ trong kinh doanh nói về việc bạn cần phải đảm bảo những người có liên quan được nắm các thông tin cần thiết. Chúng ta có tính năng CC để làm chuyện này. Vậy nên khi gửi email, các bạn phải cân nhắc rằng ngoài những người mình dự định gửi thì có ai cần nắm thông tin này nữa không?</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Ví dụ: T nhờ chị H hỗ trợ biên tập nhưng vẫn CC cho sếp của T để sếp nắm tình hình.</w:t>
      </w:r>
    </w:p>
    <w:p w:rsidR="00BB6061" w:rsidRPr="00761FD4" w:rsidRDefault="00BB6061" w:rsidP="00BB6061">
      <w:pPr>
        <w:pStyle w:val="Heading3"/>
        <w:shd w:val="clear" w:color="auto" w:fill="FFFFFF"/>
        <w:rPr>
          <w:sz w:val="26"/>
          <w:szCs w:val="26"/>
        </w:rPr>
      </w:pPr>
      <w:r w:rsidRPr="00761FD4">
        <w:rPr>
          <w:sz w:val="26"/>
          <w:szCs w:val="26"/>
        </w:rPr>
        <w:t>5. Dùng email khi cần trao đổi thông tin quan trọng</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Chúng ta có nhiều kênh giao tiếp khác nhau như Slack, Skype, nói trực tiếp… Tuy nhiên, với những thông tin quan trọng thì bắt buộc các bạn phải gửi bằng email. Lý do là để tránh sự thất lạc thông tin và dễ dàng hơn trong việc tra cứu thông tin.</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Các bạn không nên dùng các ứng dụng chat trực tuyến như Slack, Skype, v.v… để gửi các thông tin quan trọng. Có nhiều lý do khác nhau như ứng dụng sẽ tự động xóa tin khi đạt giới hạn, người nhận thông tin có thể không thường xuyên kiểm tra những ứng dụng này… Cách tốt nhất là bạn nên giao tiếp các thông tin quan trọng qua email.</w:t>
      </w:r>
    </w:p>
    <w:p w:rsidR="00BB6061" w:rsidRPr="00761FD4" w:rsidRDefault="00BB6061" w:rsidP="00BB6061">
      <w:pPr>
        <w:pStyle w:val="Heading3"/>
        <w:shd w:val="clear" w:color="auto" w:fill="FFFFFF"/>
        <w:rPr>
          <w:sz w:val="26"/>
          <w:szCs w:val="26"/>
        </w:rPr>
      </w:pPr>
      <w:r w:rsidRPr="00761FD4">
        <w:rPr>
          <w:sz w:val="26"/>
          <w:szCs w:val="26"/>
        </w:rPr>
        <w:t>6. Nhẹ nhàng nhắc nhở người nhận mail</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Tùy vào trách nhiệm và bổn phận mà mật độ xử lý email của một người sẽ rất khác nhau. Do đó, thông thường các bạn nên để cho người nhận một khoảng thời gian ít nhất là 24 giờ để xử lý thông tin. Trong trường hợp lâu quá không thấy trả lời, bạn có thể email lại và hỏi họ có nhận được email của bạn hay không. Đây là một cách nhắc nhở rất nhẹ nhàng.</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Tuy nhiên, trong trường hợp cần trao đổi gấp một thông tin và không thể chờ đợi lâu thì bạn nên liên hệ trực tiếp với người nhận (qua điện thoại, nói trực tiếp) để công việc được giải quyết nhanh nhất có thể.</w:t>
      </w:r>
    </w:p>
    <w:p w:rsidR="00BB6061" w:rsidRPr="00761FD4" w:rsidRDefault="00BB6061" w:rsidP="00BB6061">
      <w:pPr>
        <w:pStyle w:val="Heading3"/>
        <w:shd w:val="clear" w:color="auto" w:fill="FFFFFF"/>
        <w:rPr>
          <w:sz w:val="26"/>
          <w:szCs w:val="26"/>
        </w:rPr>
      </w:pPr>
      <w:r w:rsidRPr="00761FD4">
        <w:rPr>
          <w:sz w:val="26"/>
          <w:szCs w:val="26"/>
        </w:rPr>
        <w:t>7. “Reply all” nếu có</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Khi một email có nhiều người cùng nhận, bạn cần phải reply all để tất cả mọi người cùng nắm thông tin. Tránh thói quen chỉ nhấn reply mà thôi.</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Tuy nhiên, rất có thể trong công việc, bạn sẽ phải chuyển tiếp khá nhiều email giữa các đồng nghiệp. Và chắc chắn rằng chẳng một ai (kể cả bạn) muốn nhận một lúc 20 email “xếp lớp” với nhau (do đã chuyển tiếp nhiều người). Chính vì thế, hãy chân nhắc khi sử dụng nút “Reply All” nhằm tránh gửi email đến những người không liên quan.</w:t>
      </w:r>
    </w:p>
    <w:p w:rsidR="00BB6061" w:rsidRPr="00761FD4" w:rsidRDefault="00BB6061" w:rsidP="00BB6061">
      <w:pPr>
        <w:pStyle w:val="Heading3"/>
        <w:shd w:val="clear" w:color="auto" w:fill="FFFFFF"/>
        <w:rPr>
          <w:sz w:val="26"/>
          <w:szCs w:val="26"/>
        </w:rPr>
      </w:pPr>
      <w:r w:rsidRPr="00761FD4">
        <w:rPr>
          <w:sz w:val="26"/>
          <w:szCs w:val="26"/>
        </w:rPr>
        <w:t>8. Thông báo mình đã nhận được email</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Khi một người gửi email cho bạn, nếu bạn thấy rằng mình có thể trả lời được ngay trong vòng 1 tiếng đồng hồ thì hãy dành thời gian trả lời luôn. Trong trường hợp bạn thấy quá bận </w:t>
      </w:r>
      <w:r w:rsidRPr="00761FD4">
        <w:rPr>
          <w:sz w:val="26"/>
          <w:szCs w:val="26"/>
        </w:rPr>
        <w:lastRenderedPageBreak/>
        <w:t>và có thể xử lý email này sau thì hãy gửi cho người đó một email nói rằng bạn đã nhận được email và sẽ sắp xếp hồi âm trong khoảng thời gian nào để họ không sốt ruột.</w:t>
      </w:r>
    </w:p>
    <w:p w:rsidR="00BB6061" w:rsidRPr="00761FD4" w:rsidRDefault="007F702B" w:rsidP="001E2B81">
      <w:pPr>
        <w:rPr>
          <w:rFonts w:ascii="Times New Roman" w:hAnsi="Times New Roman" w:cs="Times New Roman"/>
          <w:sz w:val="26"/>
          <w:szCs w:val="26"/>
          <w:lang w:val="vi-VN"/>
        </w:rPr>
      </w:pPr>
      <w:r w:rsidRPr="00761FD4">
        <w:rPr>
          <w:rFonts w:ascii="Times New Roman" w:hAnsi="Times New Roman" w:cs="Times New Roman"/>
          <w:sz w:val="26"/>
          <w:szCs w:val="26"/>
          <w:lang w:val="vi-VN"/>
        </w:rPr>
        <w:t>4. Một số mẫu câu email căn bản thường dùng</w:t>
      </w:r>
    </w:p>
    <w:tbl>
      <w:tblPr>
        <w:tblW w:w="10209" w:type="dxa"/>
        <w:tblCellMar>
          <w:left w:w="0" w:type="dxa"/>
          <w:right w:w="0" w:type="dxa"/>
        </w:tblCellMar>
        <w:tblLook w:val="0420" w:firstRow="1" w:lastRow="0" w:firstColumn="0" w:lastColumn="0" w:noHBand="0" w:noVBand="1"/>
      </w:tblPr>
      <w:tblGrid>
        <w:gridCol w:w="2720"/>
        <w:gridCol w:w="7489"/>
      </w:tblGrid>
      <w:tr w:rsidR="00AC5CF1"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C5CF1" w:rsidRPr="00761FD4" w:rsidRDefault="00AC5CF1" w:rsidP="00AC5CF1">
            <w:pPr>
              <w:rPr>
                <w:rFonts w:ascii="Times New Roman" w:hAnsi="Times New Roman" w:cs="Times New Roman"/>
                <w:sz w:val="26"/>
                <w:szCs w:val="26"/>
              </w:rPr>
            </w:pPr>
            <w:r w:rsidRPr="00761FD4">
              <w:rPr>
                <w:rFonts w:ascii="Times New Roman" w:hAnsi="Times New Roman" w:cs="Times New Roman"/>
                <w:sz w:val="26"/>
                <w:szCs w:val="26"/>
              </w:rPr>
              <w:t>Hỏi thông tin nhà cung cấp</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C5CF1" w:rsidRPr="00761FD4" w:rsidRDefault="00AC5CF1" w:rsidP="00AC5CF1">
            <w:pPr>
              <w:rPr>
                <w:rFonts w:ascii="Times New Roman" w:hAnsi="Times New Roman" w:cs="Times New Roman"/>
                <w:sz w:val="26"/>
                <w:szCs w:val="26"/>
              </w:rPr>
            </w:pPr>
            <w:r w:rsidRPr="00761FD4">
              <w:rPr>
                <w:rFonts w:ascii="Times New Roman" w:hAnsi="Times New Roman" w:cs="Times New Roman"/>
                <w:sz w:val="26"/>
                <w:szCs w:val="26"/>
              </w:rPr>
              <w:t xml:space="preserve">  - We would be grateful for some information about …</w:t>
            </w:r>
            <w:r w:rsidRPr="00761FD4">
              <w:rPr>
                <w:rFonts w:ascii="Times New Roman" w:hAnsi="Times New Roman" w:cs="Times New Roman"/>
                <w:sz w:val="26"/>
                <w:szCs w:val="26"/>
              </w:rPr>
              <w:br/>
              <w:t xml:space="preserve">  - Please send us information about your product range and prices …</w:t>
            </w:r>
            <w:r w:rsidRPr="00761FD4">
              <w:rPr>
                <w:rFonts w:ascii="Times New Roman" w:hAnsi="Times New Roman" w:cs="Times New Roman"/>
                <w:sz w:val="26"/>
                <w:szCs w:val="26"/>
              </w:rPr>
              <w:br/>
              <w:t xml:space="preserve">  - Please send full details of your prices, discount, terms of payment and delivery times …</w:t>
            </w:r>
            <w:r w:rsidRPr="00761FD4">
              <w:rPr>
                <w:rFonts w:ascii="Times New Roman" w:hAnsi="Times New Roman" w:cs="Times New Roman"/>
                <w:sz w:val="26"/>
                <w:szCs w:val="26"/>
              </w:rPr>
              <w:br/>
              <w:t xml:space="preserve"> - Could you also say whether there is any minium oder,...</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b/>
                <w:bCs/>
                <w:color w:val="000000"/>
                <w:kern w:val="24"/>
                <w:sz w:val="26"/>
                <w:szCs w:val="26"/>
              </w:rPr>
              <w:t>Nhà cung cấp trả lời thông tin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color w:val="000000"/>
                <w:kern w:val="24"/>
                <w:sz w:val="26"/>
                <w:szCs w:val="26"/>
              </w:rPr>
              <w:t>We can quote you a price of ….CIF, FOB</w:t>
            </w:r>
            <w:r w:rsidRPr="00761FD4">
              <w:rPr>
                <w:color w:val="000000"/>
                <w:kern w:val="24"/>
                <w:sz w:val="26"/>
                <w:szCs w:val="26"/>
              </w:rPr>
              <w:br/>
              <w:t>We can deliver by……./ within…..</w:t>
            </w:r>
            <w:r w:rsidRPr="00761FD4">
              <w:rPr>
                <w:color w:val="000000"/>
                <w:kern w:val="24"/>
                <w:sz w:val="26"/>
                <w:szCs w:val="26"/>
              </w:rPr>
              <w:br/>
              <w:t>We require payment by bank tranfer / letter of credit………</w:t>
            </w:r>
            <w:r w:rsidRPr="00761FD4">
              <w:rPr>
                <w:color w:val="000000"/>
                <w:kern w:val="24"/>
                <w:sz w:val="26"/>
                <w:szCs w:val="26"/>
              </w:rPr>
              <w:br/>
              <w:t>We can supply the items you require directly from stock…</w:t>
            </w:r>
            <w:r w:rsidRPr="00761FD4">
              <w:rPr>
                <w:color w:val="000000"/>
                <w:kern w:val="24"/>
                <w:sz w:val="26"/>
                <w:szCs w:val="26"/>
              </w:rPr>
              <w:br/>
              <w:t>We dispatch the good within 24h of a firm order and for first- time customer our minimum order is 500pcs/color</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b/>
                <w:bCs/>
                <w:color w:val="000000"/>
                <w:kern w:val="24"/>
                <w:sz w:val="26"/>
                <w:szCs w:val="26"/>
                <w:lang w:val="vi-VN"/>
              </w:rPr>
              <w:t>Thương lượng về giá</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color w:val="000000"/>
                <w:kern w:val="24"/>
                <w:sz w:val="26"/>
                <w:szCs w:val="26"/>
              </w:rPr>
              <w:t xml:space="preserve"> - Do you give any discount on an order of this style</w:t>
            </w:r>
            <w:r w:rsidRPr="00761FD4">
              <w:rPr>
                <w:color w:val="000000"/>
                <w:kern w:val="24"/>
                <w:sz w:val="26"/>
                <w:szCs w:val="26"/>
              </w:rPr>
              <w:br/>
              <w:t xml:space="preserve"> -  If you can reach an agreement on these matter we are sure that we can do more business with you in future.</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b/>
                <w:bCs/>
                <w:color w:val="000000"/>
                <w:kern w:val="24"/>
                <w:sz w:val="26"/>
                <w:szCs w:val="26"/>
              </w:rPr>
              <w:t>Đặt</w:t>
            </w:r>
            <w:r w:rsidRPr="00761FD4">
              <w:rPr>
                <w:b/>
                <w:bCs/>
                <w:color w:val="000000"/>
                <w:kern w:val="24"/>
                <w:position w:val="1"/>
                <w:sz w:val="26"/>
                <w:szCs w:val="26"/>
              </w:rPr>
              <w:t xml:space="preserve"> hàng</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color w:val="000000"/>
                <w:kern w:val="24"/>
                <w:sz w:val="26"/>
                <w:szCs w:val="26"/>
              </w:rPr>
              <w:t>- Thank you for your recent</w:t>
            </w:r>
            <w:r w:rsidRPr="00761FD4">
              <w:rPr>
                <w:color w:val="000000"/>
                <w:kern w:val="24"/>
                <w:position w:val="1"/>
                <w:sz w:val="26"/>
                <w:szCs w:val="26"/>
              </w:rPr>
              <w:t xml:space="preserve"> email and we accept your quotation. Our completed order form is attached and full bank details is as below </w:t>
            </w:r>
          </w:p>
          <w:p w:rsidR="00585199" w:rsidRPr="00761FD4" w:rsidRDefault="00585199" w:rsidP="00585199">
            <w:pPr>
              <w:pStyle w:val="NormalWeb"/>
              <w:spacing w:before="0" w:beforeAutospacing="0" w:after="0" w:afterAutospacing="0"/>
              <w:textAlignment w:val="center"/>
              <w:rPr>
                <w:sz w:val="26"/>
                <w:szCs w:val="26"/>
              </w:rPr>
            </w:pPr>
            <w:r w:rsidRPr="00761FD4">
              <w:rPr>
                <w:color w:val="000000"/>
                <w:kern w:val="24"/>
                <w:sz w:val="26"/>
                <w:szCs w:val="26"/>
              </w:rPr>
              <w:t>-  Please acknowledge receipt</w:t>
            </w:r>
            <w:r w:rsidRPr="00761FD4">
              <w:rPr>
                <w:color w:val="000000"/>
                <w:kern w:val="24"/>
                <w:position w:val="1"/>
                <w:sz w:val="26"/>
                <w:szCs w:val="26"/>
              </w:rPr>
              <w:t xml:space="preserve"> of this order</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pPr>
            <w:r w:rsidRPr="00761FD4">
              <w:rPr>
                <w:b/>
                <w:bCs/>
                <w:color w:val="000000"/>
                <w:kern w:val="24"/>
              </w:rPr>
              <w:t>Xác</w:t>
            </w:r>
            <w:r w:rsidRPr="00761FD4">
              <w:rPr>
                <w:b/>
                <w:bCs/>
                <w:color w:val="000000"/>
                <w:kern w:val="24"/>
                <w:position w:val="1"/>
              </w:rPr>
              <w:t xml:space="preserve"> nhận đơn hàng</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pPr>
            <w:r w:rsidRPr="00761FD4">
              <w:rPr>
                <w:color w:val="000000"/>
                <w:kern w:val="24"/>
              </w:rPr>
              <w:t xml:space="preserve"> - We</w:t>
            </w:r>
            <w:r w:rsidRPr="00761FD4">
              <w:rPr>
                <w:color w:val="000000"/>
                <w:kern w:val="24"/>
                <w:position w:val="1"/>
              </w:rPr>
              <w:t xml:space="preserve"> are confident that the goods will meet your expectation,….</w:t>
            </w:r>
            <w:r w:rsidRPr="00761FD4">
              <w:rPr>
                <w:color w:val="000000"/>
                <w:kern w:val="24"/>
              </w:rPr>
              <w:br/>
              <w:t xml:space="preserve"> - We hope to be able to ship your order within ,.. days and will keep your fully informed...</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pPr>
            <w:r w:rsidRPr="00761FD4">
              <w:rPr>
                <w:b/>
                <w:bCs/>
                <w:color w:val="000000"/>
                <w:kern w:val="24"/>
              </w:rPr>
              <w:t>Yêu</w:t>
            </w:r>
            <w:r w:rsidRPr="00761FD4">
              <w:rPr>
                <w:b/>
                <w:bCs/>
                <w:color w:val="000000"/>
                <w:kern w:val="24"/>
                <w:position w:val="1"/>
              </w:rPr>
              <w:t xml:space="preserve"> cầu thanh toán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pPr>
            <w:r w:rsidRPr="00761FD4">
              <w:rPr>
                <w:color w:val="000000"/>
                <w:kern w:val="24"/>
              </w:rPr>
              <w:t>- We</w:t>
            </w:r>
            <w:r w:rsidRPr="00761FD4">
              <w:rPr>
                <w:color w:val="000000"/>
                <w:kern w:val="24"/>
                <w:position w:val="1"/>
              </w:rPr>
              <w:t xml:space="preserve"> are writing concerning a payment of $...for invoice #KJ105 which is now overdue. A copy of the invoice is attached</w:t>
            </w:r>
          </w:p>
          <w:p w:rsidR="00585199" w:rsidRPr="00761FD4" w:rsidRDefault="00585199" w:rsidP="00585199">
            <w:pPr>
              <w:pStyle w:val="NormalWeb"/>
              <w:spacing w:before="0" w:beforeAutospacing="0" w:after="0" w:afterAutospacing="0"/>
              <w:textAlignment w:val="center"/>
            </w:pPr>
            <w:r w:rsidRPr="00761FD4">
              <w:rPr>
                <w:color w:val="000000"/>
                <w:kern w:val="24"/>
              </w:rPr>
              <w:t>-  Please send a bank transfer to settle the account or an explanation of why the balance is still outstanding….</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pPr>
            <w:r w:rsidRPr="00761FD4">
              <w:rPr>
                <w:b/>
                <w:bCs/>
                <w:color w:val="000000"/>
                <w:kern w:val="24"/>
                <w:position w:val="1"/>
              </w:rPr>
              <w:t xml:space="preserve"> Phàn nàn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pPr>
            <w:r w:rsidRPr="00761FD4">
              <w:rPr>
                <w:color w:val="000000"/>
                <w:kern w:val="24"/>
              </w:rPr>
              <w:t xml:space="preserve"> - The main label of</w:t>
            </w:r>
            <w:r w:rsidRPr="00761FD4">
              <w:rPr>
                <w:color w:val="000000"/>
                <w:kern w:val="24"/>
                <w:position w:val="1"/>
              </w:rPr>
              <w:t xml:space="preserve"> order #KJ105 has been not delivered, despite my phone call last week to say that it is need urgently</w:t>
            </w:r>
            <w:r w:rsidRPr="00761FD4">
              <w:rPr>
                <w:color w:val="000000"/>
                <w:kern w:val="24"/>
              </w:rPr>
              <w:br/>
              <w:t xml:space="preserve"> - Unless</w:t>
            </w:r>
            <w:r w:rsidRPr="00761FD4">
              <w:rPr>
                <w:color w:val="000000"/>
                <w:kern w:val="24"/>
                <w:position w:val="1"/>
              </w:rPr>
              <w:t xml:space="preserve"> we receive the goods by the end of this week. I will no choice  but to cancel my order</w:t>
            </w:r>
          </w:p>
          <w:p w:rsidR="00585199" w:rsidRPr="00761FD4" w:rsidRDefault="00585199" w:rsidP="00585199">
            <w:pPr>
              <w:pStyle w:val="NormalWeb"/>
              <w:spacing w:before="0" w:beforeAutospacing="0" w:after="0" w:afterAutospacing="0"/>
              <w:textAlignment w:val="center"/>
            </w:pPr>
            <w:r w:rsidRPr="00761FD4">
              <w:rPr>
                <w:color w:val="000000"/>
                <w:kern w:val="24"/>
                <w:position w:val="1"/>
              </w:rPr>
              <w:t xml:space="preserve"> - I hope that you will deal this matter promptly as it is causing me considerable inconvenience</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pPr>
            <w:r w:rsidRPr="00761FD4">
              <w:rPr>
                <w:b/>
                <w:bCs/>
                <w:color w:val="000000"/>
                <w:kern w:val="24"/>
                <w:position w:val="1"/>
              </w:rPr>
              <w:t xml:space="preserve"> Xin lỗi</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pPr>
            <w:r w:rsidRPr="00761FD4">
              <w:rPr>
                <w:color w:val="000000"/>
                <w:kern w:val="24"/>
              </w:rPr>
              <w:t>-</w:t>
            </w:r>
            <w:r w:rsidRPr="00761FD4">
              <w:rPr>
                <w:color w:val="000000"/>
                <w:kern w:val="24"/>
                <w:position w:val="1"/>
              </w:rPr>
              <w:t xml:space="preserve"> Thank you for bringing this matter to my attention. Please accept my assurance that it will not happen again</w:t>
            </w:r>
          </w:p>
          <w:p w:rsidR="00585199" w:rsidRPr="00761FD4" w:rsidRDefault="00585199" w:rsidP="00585199">
            <w:pPr>
              <w:pStyle w:val="NormalWeb"/>
              <w:spacing w:before="0" w:beforeAutospacing="0" w:after="0" w:afterAutospacing="0"/>
              <w:textAlignment w:val="center"/>
            </w:pPr>
            <w:r w:rsidRPr="00761FD4">
              <w:rPr>
                <w:color w:val="000000"/>
                <w:kern w:val="24"/>
              </w:rPr>
              <w:t>- I</w:t>
            </w:r>
            <w:r w:rsidRPr="00761FD4">
              <w:rPr>
                <w:color w:val="000000"/>
                <w:kern w:val="24"/>
                <w:position w:val="1"/>
              </w:rPr>
              <w:t xml:space="preserve"> am writing in relation to your recent complaint. I’ll look into the matter and get back to you tomorrow</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b/>
                <w:bCs/>
                <w:color w:val="000000"/>
                <w:kern w:val="24"/>
                <w:position w:val="1"/>
                <w:sz w:val="26"/>
                <w:szCs w:val="26"/>
              </w:rPr>
              <w:t xml:space="preserve"> Cảm ơn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color w:val="000000"/>
                <w:kern w:val="24"/>
                <w:sz w:val="26"/>
                <w:szCs w:val="26"/>
              </w:rPr>
              <w:t xml:space="preserve"> - Thank</w:t>
            </w:r>
            <w:r w:rsidRPr="00761FD4">
              <w:rPr>
                <w:color w:val="000000"/>
                <w:kern w:val="24"/>
                <w:position w:val="1"/>
                <w:sz w:val="26"/>
                <w:szCs w:val="26"/>
              </w:rPr>
              <w:t xml:space="preserve"> you for contacting us/ prompt reply/ providing the requested </w:t>
            </w:r>
            <w:r w:rsidRPr="00761FD4">
              <w:rPr>
                <w:color w:val="000000"/>
                <w:kern w:val="24"/>
                <w:position w:val="1"/>
                <w:sz w:val="26"/>
                <w:szCs w:val="26"/>
              </w:rPr>
              <w:lastRenderedPageBreak/>
              <w:t>information / all your assistance/ your kind cooperation/ your understand/ your consideration</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b/>
                <w:bCs/>
                <w:color w:val="000000"/>
                <w:kern w:val="24"/>
                <w:position w:val="1"/>
                <w:sz w:val="26"/>
                <w:szCs w:val="26"/>
              </w:rPr>
              <w:lastRenderedPageBreak/>
              <w:t>Kết thúc thư</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3E1B9E" w:rsidP="00585199">
            <w:pPr>
              <w:pStyle w:val="NormalWeb"/>
              <w:spacing w:before="0" w:beforeAutospacing="0" w:after="0" w:afterAutospacing="0"/>
              <w:textAlignment w:val="center"/>
              <w:rPr>
                <w:sz w:val="26"/>
                <w:szCs w:val="26"/>
              </w:rPr>
            </w:pPr>
            <w:r w:rsidRPr="00761FD4">
              <w:rPr>
                <w:color w:val="000000"/>
                <w:kern w:val="24"/>
                <w:sz w:val="26"/>
                <w:szCs w:val="26"/>
              </w:rPr>
              <w:t xml:space="preserve"> </w:t>
            </w:r>
            <w:r w:rsidR="00585199" w:rsidRPr="00761FD4">
              <w:rPr>
                <w:color w:val="000000"/>
                <w:kern w:val="24"/>
                <w:sz w:val="26"/>
                <w:szCs w:val="26"/>
              </w:rPr>
              <w:t>I</w:t>
            </w:r>
            <w:r w:rsidR="00585199" w:rsidRPr="00761FD4">
              <w:rPr>
                <w:color w:val="000000"/>
                <w:kern w:val="24"/>
                <w:position w:val="1"/>
                <w:sz w:val="26"/>
                <w:szCs w:val="26"/>
              </w:rPr>
              <w:t xml:space="preserve"> look forward to working with you soon</w:t>
            </w:r>
          </w:p>
          <w:p w:rsidR="00585199" w:rsidRPr="00761FD4"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761FD4">
              <w:rPr>
                <w:rFonts w:ascii="Times New Roman" w:hAnsi="Times New Roman" w:cs="Times New Roman"/>
                <w:color w:val="000000"/>
                <w:kern w:val="24"/>
                <w:sz w:val="26"/>
                <w:szCs w:val="26"/>
              </w:rPr>
              <w:t xml:space="preserve"> Please do not hesitate to contact</w:t>
            </w:r>
            <w:r w:rsidRPr="00761FD4">
              <w:rPr>
                <w:rFonts w:ascii="Times New Roman" w:hAnsi="Times New Roman" w:cs="Times New Roman"/>
                <w:color w:val="000000"/>
                <w:kern w:val="24"/>
                <w:position w:val="1"/>
                <w:sz w:val="26"/>
                <w:szCs w:val="26"/>
              </w:rPr>
              <w:t xml:space="preserve"> me if any problem</w:t>
            </w:r>
          </w:p>
          <w:p w:rsidR="00585199" w:rsidRPr="00761FD4"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761FD4">
              <w:rPr>
                <w:rFonts w:ascii="Times New Roman" w:hAnsi="Times New Roman" w:cs="Times New Roman"/>
                <w:color w:val="000000"/>
                <w:kern w:val="24"/>
                <w:position w:val="1"/>
                <w:sz w:val="26"/>
                <w:szCs w:val="26"/>
              </w:rPr>
              <w:t xml:space="preserve">  Get back to me if there’s anything else</w:t>
            </w:r>
          </w:p>
          <w:p w:rsidR="00585199" w:rsidRPr="00761FD4"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761FD4">
              <w:rPr>
                <w:rFonts w:ascii="Times New Roman" w:hAnsi="Times New Roman" w:cs="Times New Roman"/>
                <w:color w:val="000000"/>
                <w:kern w:val="24"/>
                <w:position w:val="1"/>
                <w:sz w:val="26"/>
                <w:szCs w:val="26"/>
              </w:rPr>
              <w:t xml:space="preserve">  Let me know if you need to any further</w:t>
            </w:r>
          </w:p>
          <w:p w:rsidR="00585199" w:rsidRPr="00761FD4"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761FD4">
              <w:rPr>
                <w:rFonts w:ascii="Times New Roman" w:hAnsi="Times New Roman" w:cs="Times New Roman"/>
                <w:color w:val="000000"/>
                <w:kern w:val="24"/>
                <w:position w:val="1"/>
                <w:sz w:val="26"/>
                <w:szCs w:val="26"/>
              </w:rPr>
              <w:t xml:space="preserve">  Your prompt response is highly appreciated </w:t>
            </w:r>
          </w:p>
        </w:tc>
      </w:tr>
    </w:tbl>
    <w:p w:rsidR="00AC5CF1" w:rsidRPr="00761FD4" w:rsidRDefault="00AC5CF1" w:rsidP="001E2B81">
      <w:pPr>
        <w:rPr>
          <w:rFonts w:ascii="Times New Roman" w:hAnsi="Times New Roman" w:cs="Times New Roman"/>
          <w:sz w:val="26"/>
          <w:szCs w:val="26"/>
          <w:lang w:val="vi-VN"/>
        </w:rPr>
      </w:pPr>
    </w:p>
    <w:sectPr w:rsidR="00AC5CF1" w:rsidRPr="00761FD4" w:rsidSect="003D3435">
      <w:pgSz w:w="12240" w:h="15840"/>
      <w:pgMar w:top="720" w:right="1183"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63F8F"/>
    <w:multiLevelType w:val="hybridMultilevel"/>
    <w:tmpl w:val="3772667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205DC"/>
    <w:multiLevelType w:val="hybridMultilevel"/>
    <w:tmpl w:val="DE32ACB2"/>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22585A"/>
    <w:multiLevelType w:val="hybridMultilevel"/>
    <w:tmpl w:val="5C441C5C"/>
    <w:lvl w:ilvl="0" w:tplc="56EAB644">
      <w:start w:val="1"/>
      <w:numFmt w:val="bullet"/>
      <w:lvlText w:val="•"/>
      <w:lvlJc w:val="left"/>
      <w:pPr>
        <w:tabs>
          <w:tab w:val="num" w:pos="720"/>
        </w:tabs>
        <w:ind w:left="720" w:hanging="360"/>
      </w:pPr>
      <w:rPr>
        <w:rFonts w:ascii="Times New Roman" w:hAnsi="Times New Roman" w:hint="default"/>
      </w:rPr>
    </w:lvl>
    <w:lvl w:ilvl="1" w:tplc="E12AB700" w:tentative="1">
      <w:start w:val="1"/>
      <w:numFmt w:val="bullet"/>
      <w:lvlText w:val="•"/>
      <w:lvlJc w:val="left"/>
      <w:pPr>
        <w:tabs>
          <w:tab w:val="num" w:pos="1440"/>
        </w:tabs>
        <w:ind w:left="1440" w:hanging="360"/>
      </w:pPr>
      <w:rPr>
        <w:rFonts w:ascii="Times New Roman" w:hAnsi="Times New Roman" w:hint="default"/>
      </w:rPr>
    </w:lvl>
    <w:lvl w:ilvl="2" w:tplc="EF089440" w:tentative="1">
      <w:start w:val="1"/>
      <w:numFmt w:val="bullet"/>
      <w:lvlText w:val="•"/>
      <w:lvlJc w:val="left"/>
      <w:pPr>
        <w:tabs>
          <w:tab w:val="num" w:pos="2160"/>
        </w:tabs>
        <w:ind w:left="2160" w:hanging="360"/>
      </w:pPr>
      <w:rPr>
        <w:rFonts w:ascii="Times New Roman" w:hAnsi="Times New Roman" w:hint="default"/>
      </w:rPr>
    </w:lvl>
    <w:lvl w:ilvl="3" w:tplc="D7603DB8" w:tentative="1">
      <w:start w:val="1"/>
      <w:numFmt w:val="bullet"/>
      <w:lvlText w:val="•"/>
      <w:lvlJc w:val="left"/>
      <w:pPr>
        <w:tabs>
          <w:tab w:val="num" w:pos="2880"/>
        </w:tabs>
        <w:ind w:left="2880" w:hanging="360"/>
      </w:pPr>
      <w:rPr>
        <w:rFonts w:ascii="Times New Roman" w:hAnsi="Times New Roman" w:hint="default"/>
      </w:rPr>
    </w:lvl>
    <w:lvl w:ilvl="4" w:tplc="120818D8" w:tentative="1">
      <w:start w:val="1"/>
      <w:numFmt w:val="bullet"/>
      <w:lvlText w:val="•"/>
      <w:lvlJc w:val="left"/>
      <w:pPr>
        <w:tabs>
          <w:tab w:val="num" w:pos="3600"/>
        </w:tabs>
        <w:ind w:left="3600" w:hanging="360"/>
      </w:pPr>
      <w:rPr>
        <w:rFonts w:ascii="Times New Roman" w:hAnsi="Times New Roman" w:hint="default"/>
      </w:rPr>
    </w:lvl>
    <w:lvl w:ilvl="5" w:tplc="7A848670" w:tentative="1">
      <w:start w:val="1"/>
      <w:numFmt w:val="bullet"/>
      <w:lvlText w:val="•"/>
      <w:lvlJc w:val="left"/>
      <w:pPr>
        <w:tabs>
          <w:tab w:val="num" w:pos="4320"/>
        </w:tabs>
        <w:ind w:left="4320" w:hanging="360"/>
      </w:pPr>
      <w:rPr>
        <w:rFonts w:ascii="Times New Roman" w:hAnsi="Times New Roman" w:hint="default"/>
      </w:rPr>
    </w:lvl>
    <w:lvl w:ilvl="6" w:tplc="FE2EADCA" w:tentative="1">
      <w:start w:val="1"/>
      <w:numFmt w:val="bullet"/>
      <w:lvlText w:val="•"/>
      <w:lvlJc w:val="left"/>
      <w:pPr>
        <w:tabs>
          <w:tab w:val="num" w:pos="5040"/>
        </w:tabs>
        <w:ind w:left="5040" w:hanging="360"/>
      </w:pPr>
      <w:rPr>
        <w:rFonts w:ascii="Times New Roman" w:hAnsi="Times New Roman" w:hint="default"/>
      </w:rPr>
    </w:lvl>
    <w:lvl w:ilvl="7" w:tplc="C4A222C6" w:tentative="1">
      <w:start w:val="1"/>
      <w:numFmt w:val="bullet"/>
      <w:lvlText w:val="•"/>
      <w:lvlJc w:val="left"/>
      <w:pPr>
        <w:tabs>
          <w:tab w:val="num" w:pos="5760"/>
        </w:tabs>
        <w:ind w:left="5760" w:hanging="360"/>
      </w:pPr>
      <w:rPr>
        <w:rFonts w:ascii="Times New Roman" w:hAnsi="Times New Roman" w:hint="default"/>
      </w:rPr>
    </w:lvl>
    <w:lvl w:ilvl="8" w:tplc="80468DD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9DF5715"/>
    <w:multiLevelType w:val="hybridMultilevel"/>
    <w:tmpl w:val="427884DE"/>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474185"/>
    <w:multiLevelType w:val="hybridMultilevel"/>
    <w:tmpl w:val="B7081ED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B742A0"/>
    <w:multiLevelType w:val="multilevel"/>
    <w:tmpl w:val="805C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1822A5"/>
    <w:multiLevelType w:val="hybridMultilevel"/>
    <w:tmpl w:val="B45C9F30"/>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12575EA"/>
    <w:multiLevelType w:val="hybridMultilevel"/>
    <w:tmpl w:val="E7C63CB0"/>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B9C6D87"/>
    <w:multiLevelType w:val="hybridMultilevel"/>
    <w:tmpl w:val="AEBA87B4"/>
    <w:lvl w:ilvl="0" w:tplc="AFDE6F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DE42CA"/>
    <w:multiLevelType w:val="hybridMultilevel"/>
    <w:tmpl w:val="A832384C"/>
    <w:lvl w:ilvl="0" w:tplc="2E3E519E">
      <w:numFmt w:val="bullet"/>
      <w:lvlText w:val="-"/>
      <w:lvlJc w:val="left"/>
      <w:pPr>
        <w:ind w:left="1571" w:hanging="360"/>
      </w:pPr>
      <w:rPr>
        <w:rFonts w:ascii="Times New Roman" w:eastAsiaTheme="minorHAns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15:restartNumberingAfterBreak="0">
    <w:nsid w:val="2B9D6BB0"/>
    <w:multiLevelType w:val="hybridMultilevel"/>
    <w:tmpl w:val="2654D11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2427FA"/>
    <w:multiLevelType w:val="hybridMultilevel"/>
    <w:tmpl w:val="B0AE95B8"/>
    <w:lvl w:ilvl="0" w:tplc="16D4183A">
      <w:start w:val="1"/>
      <w:numFmt w:val="bullet"/>
      <w:lvlText w:val="•"/>
      <w:lvlJc w:val="left"/>
      <w:pPr>
        <w:tabs>
          <w:tab w:val="num" w:pos="720"/>
        </w:tabs>
        <w:ind w:left="720" w:hanging="360"/>
      </w:pPr>
      <w:rPr>
        <w:rFonts w:ascii="Times New Roman" w:hAnsi="Times New Roman" w:hint="default"/>
      </w:rPr>
    </w:lvl>
    <w:lvl w:ilvl="1" w:tplc="F13E7F06" w:tentative="1">
      <w:start w:val="1"/>
      <w:numFmt w:val="bullet"/>
      <w:lvlText w:val="•"/>
      <w:lvlJc w:val="left"/>
      <w:pPr>
        <w:tabs>
          <w:tab w:val="num" w:pos="1440"/>
        </w:tabs>
        <w:ind w:left="1440" w:hanging="360"/>
      </w:pPr>
      <w:rPr>
        <w:rFonts w:ascii="Times New Roman" w:hAnsi="Times New Roman" w:hint="default"/>
      </w:rPr>
    </w:lvl>
    <w:lvl w:ilvl="2" w:tplc="9DB821D6" w:tentative="1">
      <w:start w:val="1"/>
      <w:numFmt w:val="bullet"/>
      <w:lvlText w:val="•"/>
      <w:lvlJc w:val="left"/>
      <w:pPr>
        <w:tabs>
          <w:tab w:val="num" w:pos="2160"/>
        </w:tabs>
        <w:ind w:left="2160" w:hanging="360"/>
      </w:pPr>
      <w:rPr>
        <w:rFonts w:ascii="Times New Roman" w:hAnsi="Times New Roman" w:hint="default"/>
      </w:rPr>
    </w:lvl>
    <w:lvl w:ilvl="3" w:tplc="69FEAE6C" w:tentative="1">
      <w:start w:val="1"/>
      <w:numFmt w:val="bullet"/>
      <w:lvlText w:val="•"/>
      <w:lvlJc w:val="left"/>
      <w:pPr>
        <w:tabs>
          <w:tab w:val="num" w:pos="2880"/>
        </w:tabs>
        <w:ind w:left="2880" w:hanging="360"/>
      </w:pPr>
      <w:rPr>
        <w:rFonts w:ascii="Times New Roman" w:hAnsi="Times New Roman" w:hint="default"/>
      </w:rPr>
    </w:lvl>
    <w:lvl w:ilvl="4" w:tplc="FAFA0C6C" w:tentative="1">
      <w:start w:val="1"/>
      <w:numFmt w:val="bullet"/>
      <w:lvlText w:val="•"/>
      <w:lvlJc w:val="left"/>
      <w:pPr>
        <w:tabs>
          <w:tab w:val="num" w:pos="3600"/>
        </w:tabs>
        <w:ind w:left="3600" w:hanging="360"/>
      </w:pPr>
      <w:rPr>
        <w:rFonts w:ascii="Times New Roman" w:hAnsi="Times New Roman" w:hint="default"/>
      </w:rPr>
    </w:lvl>
    <w:lvl w:ilvl="5" w:tplc="FE5243A6" w:tentative="1">
      <w:start w:val="1"/>
      <w:numFmt w:val="bullet"/>
      <w:lvlText w:val="•"/>
      <w:lvlJc w:val="left"/>
      <w:pPr>
        <w:tabs>
          <w:tab w:val="num" w:pos="4320"/>
        </w:tabs>
        <w:ind w:left="4320" w:hanging="360"/>
      </w:pPr>
      <w:rPr>
        <w:rFonts w:ascii="Times New Roman" w:hAnsi="Times New Roman" w:hint="default"/>
      </w:rPr>
    </w:lvl>
    <w:lvl w:ilvl="6" w:tplc="C6BA6DBA" w:tentative="1">
      <w:start w:val="1"/>
      <w:numFmt w:val="bullet"/>
      <w:lvlText w:val="•"/>
      <w:lvlJc w:val="left"/>
      <w:pPr>
        <w:tabs>
          <w:tab w:val="num" w:pos="5040"/>
        </w:tabs>
        <w:ind w:left="5040" w:hanging="360"/>
      </w:pPr>
      <w:rPr>
        <w:rFonts w:ascii="Times New Roman" w:hAnsi="Times New Roman" w:hint="default"/>
      </w:rPr>
    </w:lvl>
    <w:lvl w:ilvl="7" w:tplc="F572AD1E" w:tentative="1">
      <w:start w:val="1"/>
      <w:numFmt w:val="bullet"/>
      <w:lvlText w:val="•"/>
      <w:lvlJc w:val="left"/>
      <w:pPr>
        <w:tabs>
          <w:tab w:val="num" w:pos="5760"/>
        </w:tabs>
        <w:ind w:left="5760" w:hanging="360"/>
      </w:pPr>
      <w:rPr>
        <w:rFonts w:ascii="Times New Roman" w:hAnsi="Times New Roman" w:hint="default"/>
      </w:rPr>
    </w:lvl>
    <w:lvl w:ilvl="8" w:tplc="F940C06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D4B5D08"/>
    <w:multiLevelType w:val="hybridMultilevel"/>
    <w:tmpl w:val="532A0A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22089A"/>
    <w:multiLevelType w:val="hybridMultilevel"/>
    <w:tmpl w:val="5EDEE302"/>
    <w:lvl w:ilvl="0" w:tplc="5D38A38E">
      <w:start w:val="1"/>
      <w:numFmt w:val="bullet"/>
      <w:lvlText w:val=""/>
      <w:lvlJc w:val="left"/>
      <w:pPr>
        <w:tabs>
          <w:tab w:val="num" w:pos="720"/>
        </w:tabs>
        <w:ind w:left="720" w:hanging="360"/>
      </w:pPr>
      <w:rPr>
        <w:rFonts w:ascii="Wingdings" w:hAnsi="Wingdings" w:hint="default"/>
      </w:rPr>
    </w:lvl>
    <w:lvl w:ilvl="1" w:tplc="F2B6AF18" w:tentative="1">
      <w:start w:val="1"/>
      <w:numFmt w:val="bullet"/>
      <w:lvlText w:val=""/>
      <w:lvlJc w:val="left"/>
      <w:pPr>
        <w:tabs>
          <w:tab w:val="num" w:pos="1440"/>
        </w:tabs>
        <w:ind w:left="1440" w:hanging="360"/>
      </w:pPr>
      <w:rPr>
        <w:rFonts w:ascii="Wingdings" w:hAnsi="Wingdings" w:hint="default"/>
      </w:rPr>
    </w:lvl>
    <w:lvl w:ilvl="2" w:tplc="BBB24560" w:tentative="1">
      <w:start w:val="1"/>
      <w:numFmt w:val="bullet"/>
      <w:lvlText w:val=""/>
      <w:lvlJc w:val="left"/>
      <w:pPr>
        <w:tabs>
          <w:tab w:val="num" w:pos="2160"/>
        </w:tabs>
        <w:ind w:left="2160" w:hanging="360"/>
      </w:pPr>
      <w:rPr>
        <w:rFonts w:ascii="Wingdings" w:hAnsi="Wingdings" w:hint="default"/>
      </w:rPr>
    </w:lvl>
    <w:lvl w:ilvl="3" w:tplc="DCC29998" w:tentative="1">
      <w:start w:val="1"/>
      <w:numFmt w:val="bullet"/>
      <w:lvlText w:val=""/>
      <w:lvlJc w:val="left"/>
      <w:pPr>
        <w:tabs>
          <w:tab w:val="num" w:pos="2880"/>
        </w:tabs>
        <w:ind w:left="2880" w:hanging="360"/>
      </w:pPr>
      <w:rPr>
        <w:rFonts w:ascii="Wingdings" w:hAnsi="Wingdings" w:hint="default"/>
      </w:rPr>
    </w:lvl>
    <w:lvl w:ilvl="4" w:tplc="C1F2FA82" w:tentative="1">
      <w:start w:val="1"/>
      <w:numFmt w:val="bullet"/>
      <w:lvlText w:val=""/>
      <w:lvlJc w:val="left"/>
      <w:pPr>
        <w:tabs>
          <w:tab w:val="num" w:pos="3600"/>
        </w:tabs>
        <w:ind w:left="3600" w:hanging="360"/>
      </w:pPr>
      <w:rPr>
        <w:rFonts w:ascii="Wingdings" w:hAnsi="Wingdings" w:hint="default"/>
      </w:rPr>
    </w:lvl>
    <w:lvl w:ilvl="5" w:tplc="064C0094" w:tentative="1">
      <w:start w:val="1"/>
      <w:numFmt w:val="bullet"/>
      <w:lvlText w:val=""/>
      <w:lvlJc w:val="left"/>
      <w:pPr>
        <w:tabs>
          <w:tab w:val="num" w:pos="4320"/>
        </w:tabs>
        <w:ind w:left="4320" w:hanging="360"/>
      </w:pPr>
      <w:rPr>
        <w:rFonts w:ascii="Wingdings" w:hAnsi="Wingdings" w:hint="default"/>
      </w:rPr>
    </w:lvl>
    <w:lvl w:ilvl="6" w:tplc="8A186296" w:tentative="1">
      <w:start w:val="1"/>
      <w:numFmt w:val="bullet"/>
      <w:lvlText w:val=""/>
      <w:lvlJc w:val="left"/>
      <w:pPr>
        <w:tabs>
          <w:tab w:val="num" w:pos="5040"/>
        </w:tabs>
        <w:ind w:left="5040" w:hanging="360"/>
      </w:pPr>
      <w:rPr>
        <w:rFonts w:ascii="Wingdings" w:hAnsi="Wingdings" w:hint="default"/>
      </w:rPr>
    </w:lvl>
    <w:lvl w:ilvl="7" w:tplc="8216FBF0" w:tentative="1">
      <w:start w:val="1"/>
      <w:numFmt w:val="bullet"/>
      <w:lvlText w:val=""/>
      <w:lvlJc w:val="left"/>
      <w:pPr>
        <w:tabs>
          <w:tab w:val="num" w:pos="5760"/>
        </w:tabs>
        <w:ind w:left="5760" w:hanging="360"/>
      </w:pPr>
      <w:rPr>
        <w:rFonts w:ascii="Wingdings" w:hAnsi="Wingdings" w:hint="default"/>
      </w:rPr>
    </w:lvl>
    <w:lvl w:ilvl="8" w:tplc="C08A192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4C1BDD"/>
    <w:multiLevelType w:val="hybridMultilevel"/>
    <w:tmpl w:val="60C25FB2"/>
    <w:lvl w:ilvl="0" w:tplc="87E6F7CA">
      <w:start w:val="1"/>
      <w:numFmt w:val="bullet"/>
      <w:lvlText w:val="•"/>
      <w:lvlJc w:val="left"/>
      <w:pPr>
        <w:tabs>
          <w:tab w:val="num" w:pos="720"/>
        </w:tabs>
        <w:ind w:left="720" w:hanging="360"/>
      </w:pPr>
      <w:rPr>
        <w:rFonts w:ascii="Times New Roman" w:hAnsi="Times New Roman" w:hint="default"/>
      </w:rPr>
    </w:lvl>
    <w:lvl w:ilvl="1" w:tplc="9BACA722" w:tentative="1">
      <w:start w:val="1"/>
      <w:numFmt w:val="bullet"/>
      <w:lvlText w:val="•"/>
      <w:lvlJc w:val="left"/>
      <w:pPr>
        <w:tabs>
          <w:tab w:val="num" w:pos="1440"/>
        </w:tabs>
        <w:ind w:left="1440" w:hanging="360"/>
      </w:pPr>
      <w:rPr>
        <w:rFonts w:ascii="Times New Roman" w:hAnsi="Times New Roman" w:hint="default"/>
      </w:rPr>
    </w:lvl>
    <w:lvl w:ilvl="2" w:tplc="56764DBC" w:tentative="1">
      <w:start w:val="1"/>
      <w:numFmt w:val="bullet"/>
      <w:lvlText w:val="•"/>
      <w:lvlJc w:val="left"/>
      <w:pPr>
        <w:tabs>
          <w:tab w:val="num" w:pos="2160"/>
        </w:tabs>
        <w:ind w:left="2160" w:hanging="360"/>
      </w:pPr>
      <w:rPr>
        <w:rFonts w:ascii="Times New Roman" w:hAnsi="Times New Roman" w:hint="default"/>
      </w:rPr>
    </w:lvl>
    <w:lvl w:ilvl="3" w:tplc="85B6F860" w:tentative="1">
      <w:start w:val="1"/>
      <w:numFmt w:val="bullet"/>
      <w:lvlText w:val="•"/>
      <w:lvlJc w:val="left"/>
      <w:pPr>
        <w:tabs>
          <w:tab w:val="num" w:pos="2880"/>
        </w:tabs>
        <w:ind w:left="2880" w:hanging="360"/>
      </w:pPr>
      <w:rPr>
        <w:rFonts w:ascii="Times New Roman" w:hAnsi="Times New Roman" w:hint="default"/>
      </w:rPr>
    </w:lvl>
    <w:lvl w:ilvl="4" w:tplc="12E42564" w:tentative="1">
      <w:start w:val="1"/>
      <w:numFmt w:val="bullet"/>
      <w:lvlText w:val="•"/>
      <w:lvlJc w:val="left"/>
      <w:pPr>
        <w:tabs>
          <w:tab w:val="num" w:pos="3600"/>
        </w:tabs>
        <w:ind w:left="3600" w:hanging="360"/>
      </w:pPr>
      <w:rPr>
        <w:rFonts w:ascii="Times New Roman" w:hAnsi="Times New Roman" w:hint="default"/>
      </w:rPr>
    </w:lvl>
    <w:lvl w:ilvl="5" w:tplc="DEC24734" w:tentative="1">
      <w:start w:val="1"/>
      <w:numFmt w:val="bullet"/>
      <w:lvlText w:val="•"/>
      <w:lvlJc w:val="left"/>
      <w:pPr>
        <w:tabs>
          <w:tab w:val="num" w:pos="4320"/>
        </w:tabs>
        <w:ind w:left="4320" w:hanging="360"/>
      </w:pPr>
      <w:rPr>
        <w:rFonts w:ascii="Times New Roman" w:hAnsi="Times New Roman" w:hint="default"/>
      </w:rPr>
    </w:lvl>
    <w:lvl w:ilvl="6" w:tplc="F516E2D0" w:tentative="1">
      <w:start w:val="1"/>
      <w:numFmt w:val="bullet"/>
      <w:lvlText w:val="•"/>
      <w:lvlJc w:val="left"/>
      <w:pPr>
        <w:tabs>
          <w:tab w:val="num" w:pos="5040"/>
        </w:tabs>
        <w:ind w:left="5040" w:hanging="360"/>
      </w:pPr>
      <w:rPr>
        <w:rFonts w:ascii="Times New Roman" w:hAnsi="Times New Roman" w:hint="default"/>
      </w:rPr>
    </w:lvl>
    <w:lvl w:ilvl="7" w:tplc="ECC02EB4" w:tentative="1">
      <w:start w:val="1"/>
      <w:numFmt w:val="bullet"/>
      <w:lvlText w:val="•"/>
      <w:lvlJc w:val="left"/>
      <w:pPr>
        <w:tabs>
          <w:tab w:val="num" w:pos="5760"/>
        </w:tabs>
        <w:ind w:left="5760" w:hanging="360"/>
      </w:pPr>
      <w:rPr>
        <w:rFonts w:ascii="Times New Roman" w:hAnsi="Times New Roman" w:hint="default"/>
      </w:rPr>
    </w:lvl>
    <w:lvl w:ilvl="8" w:tplc="17EAE81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51B035A"/>
    <w:multiLevelType w:val="hybridMultilevel"/>
    <w:tmpl w:val="9E98CA5E"/>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9AF3595"/>
    <w:multiLevelType w:val="hybridMultilevel"/>
    <w:tmpl w:val="AF4A169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F533AC"/>
    <w:multiLevelType w:val="hybridMultilevel"/>
    <w:tmpl w:val="18945A10"/>
    <w:lvl w:ilvl="0" w:tplc="6ECAC5D4">
      <w:start w:val="1"/>
      <w:numFmt w:val="bullet"/>
      <w:lvlText w:val="-"/>
      <w:lvlJc w:val="left"/>
      <w:pPr>
        <w:tabs>
          <w:tab w:val="num" w:pos="720"/>
        </w:tabs>
        <w:ind w:left="720" w:hanging="360"/>
      </w:pPr>
      <w:rPr>
        <w:rFonts w:ascii="Arial" w:hAnsi="Arial" w:hint="default"/>
      </w:rPr>
    </w:lvl>
    <w:lvl w:ilvl="1" w:tplc="109ED314" w:tentative="1">
      <w:start w:val="1"/>
      <w:numFmt w:val="bullet"/>
      <w:lvlText w:val="-"/>
      <w:lvlJc w:val="left"/>
      <w:pPr>
        <w:tabs>
          <w:tab w:val="num" w:pos="1440"/>
        </w:tabs>
        <w:ind w:left="1440" w:hanging="360"/>
      </w:pPr>
      <w:rPr>
        <w:rFonts w:ascii="Arial" w:hAnsi="Arial" w:hint="default"/>
      </w:rPr>
    </w:lvl>
    <w:lvl w:ilvl="2" w:tplc="644C10C4" w:tentative="1">
      <w:start w:val="1"/>
      <w:numFmt w:val="bullet"/>
      <w:lvlText w:val="-"/>
      <w:lvlJc w:val="left"/>
      <w:pPr>
        <w:tabs>
          <w:tab w:val="num" w:pos="2160"/>
        </w:tabs>
        <w:ind w:left="2160" w:hanging="360"/>
      </w:pPr>
      <w:rPr>
        <w:rFonts w:ascii="Arial" w:hAnsi="Arial" w:hint="default"/>
      </w:rPr>
    </w:lvl>
    <w:lvl w:ilvl="3" w:tplc="9D704F72" w:tentative="1">
      <w:start w:val="1"/>
      <w:numFmt w:val="bullet"/>
      <w:lvlText w:val="-"/>
      <w:lvlJc w:val="left"/>
      <w:pPr>
        <w:tabs>
          <w:tab w:val="num" w:pos="2880"/>
        </w:tabs>
        <w:ind w:left="2880" w:hanging="360"/>
      </w:pPr>
      <w:rPr>
        <w:rFonts w:ascii="Arial" w:hAnsi="Arial" w:hint="default"/>
      </w:rPr>
    </w:lvl>
    <w:lvl w:ilvl="4" w:tplc="4946837C" w:tentative="1">
      <w:start w:val="1"/>
      <w:numFmt w:val="bullet"/>
      <w:lvlText w:val="-"/>
      <w:lvlJc w:val="left"/>
      <w:pPr>
        <w:tabs>
          <w:tab w:val="num" w:pos="3600"/>
        </w:tabs>
        <w:ind w:left="3600" w:hanging="360"/>
      </w:pPr>
      <w:rPr>
        <w:rFonts w:ascii="Arial" w:hAnsi="Arial" w:hint="default"/>
      </w:rPr>
    </w:lvl>
    <w:lvl w:ilvl="5" w:tplc="A5764AEC" w:tentative="1">
      <w:start w:val="1"/>
      <w:numFmt w:val="bullet"/>
      <w:lvlText w:val="-"/>
      <w:lvlJc w:val="left"/>
      <w:pPr>
        <w:tabs>
          <w:tab w:val="num" w:pos="4320"/>
        </w:tabs>
        <w:ind w:left="4320" w:hanging="360"/>
      </w:pPr>
      <w:rPr>
        <w:rFonts w:ascii="Arial" w:hAnsi="Arial" w:hint="default"/>
      </w:rPr>
    </w:lvl>
    <w:lvl w:ilvl="6" w:tplc="A08214B0" w:tentative="1">
      <w:start w:val="1"/>
      <w:numFmt w:val="bullet"/>
      <w:lvlText w:val="-"/>
      <w:lvlJc w:val="left"/>
      <w:pPr>
        <w:tabs>
          <w:tab w:val="num" w:pos="5040"/>
        </w:tabs>
        <w:ind w:left="5040" w:hanging="360"/>
      </w:pPr>
      <w:rPr>
        <w:rFonts w:ascii="Arial" w:hAnsi="Arial" w:hint="default"/>
      </w:rPr>
    </w:lvl>
    <w:lvl w:ilvl="7" w:tplc="EA3A767A" w:tentative="1">
      <w:start w:val="1"/>
      <w:numFmt w:val="bullet"/>
      <w:lvlText w:val="-"/>
      <w:lvlJc w:val="left"/>
      <w:pPr>
        <w:tabs>
          <w:tab w:val="num" w:pos="5760"/>
        </w:tabs>
        <w:ind w:left="5760" w:hanging="360"/>
      </w:pPr>
      <w:rPr>
        <w:rFonts w:ascii="Arial" w:hAnsi="Arial" w:hint="default"/>
      </w:rPr>
    </w:lvl>
    <w:lvl w:ilvl="8" w:tplc="C97E664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A3700C1"/>
    <w:multiLevelType w:val="multilevel"/>
    <w:tmpl w:val="5B66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383682"/>
    <w:multiLevelType w:val="hybridMultilevel"/>
    <w:tmpl w:val="976233FE"/>
    <w:lvl w:ilvl="0" w:tplc="25DCC42E">
      <w:start w:val="1"/>
      <w:numFmt w:val="bullet"/>
      <w:lvlText w:val="•"/>
      <w:lvlJc w:val="left"/>
      <w:pPr>
        <w:tabs>
          <w:tab w:val="num" w:pos="720"/>
        </w:tabs>
        <w:ind w:left="720" w:hanging="360"/>
      </w:pPr>
      <w:rPr>
        <w:rFonts w:ascii="Times New Roman" w:hAnsi="Times New Roman" w:hint="default"/>
      </w:rPr>
    </w:lvl>
    <w:lvl w:ilvl="1" w:tplc="CDB2AC4C" w:tentative="1">
      <w:start w:val="1"/>
      <w:numFmt w:val="bullet"/>
      <w:lvlText w:val="•"/>
      <w:lvlJc w:val="left"/>
      <w:pPr>
        <w:tabs>
          <w:tab w:val="num" w:pos="1440"/>
        </w:tabs>
        <w:ind w:left="1440" w:hanging="360"/>
      </w:pPr>
      <w:rPr>
        <w:rFonts w:ascii="Times New Roman" w:hAnsi="Times New Roman" w:hint="default"/>
      </w:rPr>
    </w:lvl>
    <w:lvl w:ilvl="2" w:tplc="6ECC051A" w:tentative="1">
      <w:start w:val="1"/>
      <w:numFmt w:val="bullet"/>
      <w:lvlText w:val="•"/>
      <w:lvlJc w:val="left"/>
      <w:pPr>
        <w:tabs>
          <w:tab w:val="num" w:pos="2160"/>
        </w:tabs>
        <w:ind w:left="2160" w:hanging="360"/>
      </w:pPr>
      <w:rPr>
        <w:rFonts w:ascii="Times New Roman" w:hAnsi="Times New Roman" w:hint="default"/>
      </w:rPr>
    </w:lvl>
    <w:lvl w:ilvl="3" w:tplc="12688BF0" w:tentative="1">
      <w:start w:val="1"/>
      <w:numFmt w:val="bullet"/>
      <w:lvlText w:val="•"/>
      <w:lvlJc w:val="left"/>
      <w:pPr>
        <w:tabs>
          <w:tab w:val="num" w:pos="2880"/>
        </w:tabs>
        <w:ind w:left="2880" w:hanging="360"/>
      </w:pPr>
      <w:rPr>
        <w:rFonts w:ascii="Times New Roman" w:hAnsi="Times New Roman" w:hint="default"/>
      </w:rPr>
    </w:lvl>
    <w:lvl w:ilvl="4" w:tplc="F6F81D06" w:tentative="1">
      <w:start w:val="1"/>
      <w:numFmt w:val="bullet"/>
      <w:lvlText w:val="•"/>
      <w:lvlJc w:val="left"/>
      <w:pPr>
        <w:tabs>
          <w:tab w:val="num" w:pos="3600"/>
        </w:tabs>
        <w:ind w:left="3600" w:hanging="360"/>
      </w:pPr>
      <w:rPr>
        <w:rFonts w:ascii="Times New Roman" w:hAnsi="Times New Roman" w:hint="default"/>
      </w:rPr>
    </w:lvl>
    <w:lvl w:ilvl="5" w:tplc="C840E438" w:tentative="1">
      <w:start w:val="1"/>
      <w:numFmt w:val="bullet"/>
      <w:lvlText w:val="•"/>
      <w:lvlJc w:val="left"/>
      <w:pPr>
        <w:tabs>
          <w:tab w:val="num" w:pos="4320"/>
        </w:tabs>
        <w:ind w:left="4320" w:hanging="360"/>
      </w:pPr>
      <w:rPr>
        <w:rFonts w:ascii="Times New Roman" w:hAnsi="Times New Roman" w:hint="default"/>
      </w:rPr>
    </w:lvl>
    <w:lvl w:ilvl="6" w:tplc="F9945FC2" w:tentative="1">
      <w:start w:val="1"/>
      <w:numFmt w:val="bullet"/>
      <w:lvlText w:val="•"/>
      <w:lvlJc w:val="left"/>
      <w:pPr>
        <w:tabs>
          <w:tab w:val="num" w:pos="5040"/>
        </w:tabs>
        <w:ind w:left="5040" w:hanging="360"/>
      </w:pPr>
      <w:rPr>
        <w:rFonts w:ascii="Times New Roman" w:hAnsi="Times New Roman" w:hint="default"/>
      </w:rPr>
    </w:lvl>
    <w:lvl w:ilvl="7" w:tplc="3176EE44" w:tentative="1">
      <w:start w:val="1"/>
      <w:numFmt w:val="bullet"/>
      <w:lvlText w:val="•"/>
      <w:lvlJc w:val="left"/>
      <w:pPr>
        <w:tabs>
          <w:tab w:val="num" w:pos="5760"/>
        </w:tabs>
        <w:ind w:left="5760" w:hanging="360"/>
      </w:pPr>
      <w:rPr>
        <w:rFonts w:ascii="Times New Roman" w:hAnsi="Times New Roman" w:hint="default"/>
      </w:rPr>
    </w:lvl>
    <w:lvl w:ilvl="8" w:tplc="53D43B52"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C3B6B2C"/>
    <w:multiLevelType w:val="hybridMultilevel"/>
    <w:tmpl w:val="90F81BB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6676F6"/>
    <w:multiLevelType w:val="hybridMultilevel"/>
    <w:tmpl w:val="0AB8A132"/>
    <w:lvl w:ilvl="0" w:tplc="AC8AD578">
      <w:start w:val="1"/>
      <w:numFmt w:val="bullet"/>
      <w:lvlText w:val="•"/>
      <w:lvlJc w:val="left"/>
      <w:pPr>
        <w:tabs>
          <w:tab w:val="num" w:pos="720"/>
        </w:tabs>
        <w:ind w:left="720" w:hanging="360"/>
      </w:pPr>
      <w:rPr>
        <w:rFonts w:ascii="Times New Roman" w:hAnsi="Times New Roman" w:hint="default"/>
      </w:rPr>
    </w:lvl>
    <w:lvl w:ilvl="1" w:tplc="E8A6B620" w:tentative="1">
      <w:start w:val="1"/>
      <w:numFmt w:val="bullet"/>
      <w:lvlText w:val="•"/>
      <w:lvlJc w:val="left"/>
      <w:pPr>
        <w:tabs>
          <w:tab w:val="num" w:pos="1440"/>
        </w:tabs>
        <w:ind w:left="1440" w:hanging="360"/>
      </w:pPr>
      <w:rPr>
        <w:rFonts w:ascii="Times New Roman" w:hAnsi="Times New Roman" w:hint="default"/>
      </w:rPr>
    </w:lvl>
    <w:lvl w:ilvl="2" w:tplc="9B8CC158" w:tentative="1">
      <w:start w:val="1"/>
      <w:numFmt w:val="bullet"/>
      <w:lvlText w:val="•"/>
      <w:lvlJc w:val="left"/>
      <w:pPr>
        <w:tabs>
          <w:tab w:val="num" w:pos="2160"/>
        </w:tabs>
        <w:ind w:left="2160" w:hanging="360"/>
      </w:pPr>
      <w:rPr>
        <w:rFonts w:ascii="Times New Roman" w:hAnsi="Times New Roman" w:hint="default"/>
      </w:rPr>
    </w:lvl>
    <w:lvl w:ilvl="3" w:tplc="C3AE67A0" w:tentative="1">
      <w:start w:val="1"/>
      <w:numFmt w:val="bullet"/>
      <w:lvlText w:val="•"/>
      <w:lvlJc w:val="left"/>
      <w:pPr>
        <w:tabs>
          <w:tab w:val="num" w:pos="2880"/>
        </w:tabs>
        <w:ind w:left="2880" w:hanging="360"/>
      </w:pPr>
      <w:rPr>
        <w:rFonts w:ascii="Times New Roman" w:hAnsi="Times New Roman" w:hint="default"/>
      </w:rPr>
    </w:lvl>
    <w:lvl w:ilvl="4" w:tplc="D6DA266A" w:tentative="1">
      <w:start w:val="1"/>
      <w:numFmt w:val="bullet"/>
      <w:lvlText w:val="•"/>
      <w:lvlJc w:val="left"/>
      <w:pPr>
        <w:tabs>
          <w:tab w:val="num" w:pos="3600"/>
        </w:tabs>
        <w:ind w:left="3600" w:hanging="360"/>
      </w:pPr>
      <w:rPr>
        <w:rFonts w:ascii="Times New Roman" w:hAnsi="Times New Roman" w:hint="default"/>
      </w:rPr>
    </w:lvl>
    <w:lvl w:ilvl="5" w:tplc="FBDCB6E2" w:tentative="1">
      <w:start w:val="1"/>
      <w:numFmt w:val="bullet"/>
      <w:lvlText w:val="•"/>
      <w:lvlJc w:val="left"/>
      <w:pPr>
        <w:tabs>
          <w:tab w:val="num" w:pos="4320"/>
        </w:tabs>
        <w:ind w:left="4320" w:hanging="360"/>
      </w:pPr>
      <w:rPr>
        <w:rFonts w:ascii="Times New Roman" w:hAnsi="Times New Roman" w:hint="default"/>
      </w:rPr>
    </w:lvl>
    <w:lvl w:ilvl="6" w:tplc="76065F22" w:tentative="1">
      <w:start w:val="1"/>
      <w:numFmt w:val="bullet"/>
      <w:lvlText w:val="•"/>
      <w:lvlJc w:val="left"/>
      <w:pPr>
        <w:tabs>
          <w:tab w:val="num" w:pos="5040"/>
        </w:tabs>
        <w:ind w:left="5040" w:hanging="360"/>
      </w:pPr>
      <w:rPr>
        <w:rFonts w:ascii="Times New Roman" w:hAnsi="Times New Roman" w:hint="default"/>
      </w:rPr>
    </w:lvl>
    <w:lvl w:ilvl="7" w:tplc="F62EC872" w:tentative="1">
      <w:start w:val="1"/>
      <w:numFmt w:val="bullet"/>
      <w:lvlText w:val="•"/>
      <w:lvlJc w:val="left"/>
      <w:pPr>
        <w:tabs>
          <w:tab w:val="num" w:pos="5760"/>
        </w:tabs>
        <w:ind w:left="5760" w:hanging="360"/>
      </w:pPr>
      <w:rPr>
        <w:rFonts w:ascii="Times New Roman" w:hAnsi="Times New Roman" w:hint="default"/>
      </w:rPr>
    </w:lvl>
    <w:lvl w:ilvl="8" w:tplc="4D144D44"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33D3104"/>
    <w:multiLevelType w:val="hybridMultilevel"/>
    <w:tmpl w:val="57B654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B0770F"/>
    <w:multiLevelType w:val="hybridMultilevel"/>
    <w:tmpl w:val="A0A670F2"/>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9034517"/>
    <w:multiLevelType w:val="hybridMultilevel"/>
    <w:tmpl w:val="A962AA16"/>
    <w:lvl w:ilvl="0" w:tplc="D5C80590">
      <w:start w:val="2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9A20E6E"/>
    <w:multiLevelType w:val="hybridMultilevel"/>
    <w:tmpl w:val="73305AA8"/>
    <w:lvl w:ilvl="0" w:tplc="7062BB42">
      <w:start w:val="1"/>
      <w:numFmt w:val="bullet"/>
      <w:lvlText w:val=""/>
      <w:lvlJc w:val="left"/>
      <w:pPr>
        <w:tabs>
          <w:tab w:val="num" w:pos="720"/>
        </w:tabs>
        <w:ind w:left="720" w:hanging="360"/>
      </w:pPr>
      <w:rPr>
        <w:rFonts w:ascii="Wingdings" w:hAnsi="Wingdings" w:hint="default"/>
      </w:rPr>
    </w:lvl>
    <w:lvl w:ilvl="1" w:tplc="4D90F080" w:tentative="1">
      <w:start w:val="1"/>
      <w:numFmt w:val="bullet"/>
      <w:lvlText w:val=""/>
      <w:lvlJc w:val="left"/>
      <w:pPr>
        <w:tabs>
          <w:tab w:val="num" w:pos="1440"/>
        </w:tabs>
        <w:ind w:left="1440" w:hanging="360"/>
      </w:pPr>
      <w:rPr>
        <w:rFonts w:ascii="Wingdings" w:hAnsi="Wingdings" w:hint="default"/>
      </w:rPr>
    </w:lvl>
    <w:lvl w:ilvl="2" w:tplc="E320D8CC" w:tentative="1">
      <w:start w:val="1"/>
      <w:numFmt w:val="bullet"/>
      <w:lvlText w:val=""/>
      <w:lvlJc w:val="left"/>
      <w:pPr>
        <w:tabs>
          <w:tab w:val="num" w:pos="2160"/>
        </w:tabs>
        <w:ind w:left="2160" w:hanging="360"/>
      </w:pPr>
      <w:rPr>
        <w:rFonts w:ascii="Wingdings" w:hAnsi="Wingdings" w:hint="default"/>
      </w:rPr>
    </w:lvl>
    <w:lvl w:ilvl="3" w:tplc="C464A5BC" w:tentative="1">
      <w:start w:val="1"/>
      <w:numFmt w:val="bullet"/>
      <w:lvlText w:val=""/>
      <w:lvlJc w:val="left"/>
      <w:pPr>
        <w:tabs>
          <w:tab w:val="num" w:pos="2880"/>
        </w:tabs>
        <w:ind w:left="2880" w:hanging="360"/>
      </w:pPr>
      <w:rPr>
        <w:rFonts w:ascii="Wingdings" w:hAnsi="Wingdings" w:hint="default"/>
      </w:rPr>
    </w:lvl>
    <w:lvl w:ilvl="4" w:tplc="B8FC3842" w:tentative="1">
      <w:start w:val="1"/>
      <w:numFmt w:val="bullet"/>
      <w:lvlText w:val=""/>
      <w:lvlJc w:val="left"/>
      <w:pPr>
        <w:tabs>
          <w:tab w:val="num" w:pos="3600"/>
        </w:tabs>
        <w:ind w:left="3600" w:hanging="360"/>
      </w:pPr>
      <w:rPr>
        <w:rFonts w:ascii="Wingdings" w:hAnsi="Wingdings" w:hint="default"/>
      </w:rPr>
    </w:lvl>
    <w:lvl w:ilvl="5" w:tplc="9D3A36BA" w:tentative="1">
      <w:start w:val="1"/>
      <w:numFmt w:val="bullet"/>
      <w:lvlText w:val=""/>
      <w:lvlJc w:val="left"/>
      <w:pPr>
        <w:tabs>
          <w:tab w:val="num" w:pos="4320"/>
        </w:tabs>
        <w:ind w:left="4320" w:hanging="360"/>
      </w:pPr>
      <w:rPr>
        <w:rFonts w:ascii="Wingdings" w:hAnsi="Wingdings" w:hint="default"/>
      </w:rPr>
    </w:lvl>
    <w:lvl w:ilvl="6" w:tplc="D86089AE" w:tentative="1">
      <w:start w:val="1"/>
      <w:numFmt w:val="bullet"/>
      <w:lvlText w:val=""/>
      <w:lvlJc w:val="left"/>
      <w:pPr>
        <w:tabs>
          <w:tab w:val="num" w:pos="5040"/>
        </w:tabs>
        <w:ind w:left="5040" w:hanging="360"/>
      </w:pPr>
      <w:rPr>
        <w:rFonts w:ascii="Wingdings" w:hAnsi="Wingdings" w:hint="default"/>
      </w:rPr>
    </w:lvl>
    <w:lvl w:ilvl="7" w:tplc="5E987DCE" w:tentative="1">
      <w:start w:val="1"/>
      <w:numFmt w:val="bullet"/>
      <w:lvlText w:val=""/>
      <w:lvlJc w:val="left"/>
      <w:pPr>
        <w:tabs>
          <w:tab w:val="num" w:pos="5760"/>
        </w:tabs>
        <w:ind w:left="5760" w:hanging="360"/>
      </w:pPr>
      <w:rPr>
        <w:rFonts w:ascii="Wingdings" w:hAnsi="Wingdings" w:hint="default"/>
      </w:rPr>
    </w:lvl>
    <w:lvl w:ilvl="8" w:tplc="B76E773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9C60840"/>
    <w:multiLevelType w:val="hybridMultilevel"/>
    <w:tmpl w:val="49860A1E"/>
    <w:lvl w:ilvl="0" w:tplc="8D78C16A">
      <w:start w:val="1"/>
      <w:numFmt w:val="bullet"/>
      <w:lvlText w:val="•"/>
      <w:lvlJc w:val="left"/>
      <w:pPr>
        <w:tabs>
          <w:tab w:val="num" w:pos="720"/>
        </w:tabs>
        <w:ind w:left="720" w:hanging="360"/>
      </w:pPr>
      <w:rPr>
        <w:rFonts w:ascii="Times New Roman" w:hAnsi="Times New Roman" w:hint="default"/>
      </w:rPr>
    </w:lvl>
    <w:lvl w:ilvl="1" w:tplc="A0D4738E" w:tentative="1">
      <w:start w:val="1"/>
      <w:numFmt w:val="bullet"/>
      <w:lvlText w:val="•"/>
      <w:lvlJc w:val="left"/>
      <w:pPr>
        <w:tabs>
          <w:tab w:val="num" w:pos="1440"/>
        </w:tabs>
        <w:ind w:left="1440" w:hanging="360"/>
      </w:pPr>
      <w:rPr>
        <w:rFonts w:ascii="Times New Roman" w:hAnsi="Times New Roman" w:hint="default"/>
      </w:rPr>
    </w:lvl>
    <w:lvl w:ilvl="2" w:tplc="9FDEB440" w:tentative="1">
      <w:start w:val="1"/>
      <w:numFmt w:val="bullet"/>
      <w:lvlText w:val="•"/>
      <w:lvlJc w:val="left"/>
      <w:pPr>
        <w:tabs>
          <w:tab w:val="num" w:pos="2160"/>
        </w:tabs>
        <w:ind w:left="2160" w:hanging="360"/>
      </w:pPr>
      <w:rPr>
        <w:rFonts w:ascii="Times New Roman" w:hAnsi="Times New Roman" w:hint="default"/>
      </w:rPr>
    </w:lvl>
    <w:lvl w:ilvl="3" w:tplc="696A607E" w:tentative="1">
      <w:start w:val="1"/>
      <w:numFmt w:val="bullet"/>
      <w:lvlText w:val="•"/>
      <w:lvlJc w:val="left"/>
      <w:pPr>
        <w:tabs>
          <w:tab w:val="num" w:pos="2880"/>
        </w:tabs>
        <w:ind w:left="2880" w:hanging="360"/>
      </w:pPr>
      <w:rPr>
        <w:rFonts w:ascii="Times New Roman" w:hAnsi="Times New Roman" w:hint="default"/>
      </w:rPr>
    </w:lvl>
    <w:lvl w:ilvl="4" w:tplc="2E6660AA" w:tentative="1">
      <w:start w:val="1"/>
      <w:numFmt w:val="bullet"/>
      <w:lvlText w:val="•"/>
      <w:lvlJc w:val="left"/>
      <w:pPr>
        <w:tabs>
          <w:tab w:val="num" w:pos="3600"/>
        </w:tabs>
        <w:ind w:left="3600" w:hanging="360"/>
      </w:pPr>
      <w:rPr>
        <w:rFonts w:ascii="Times New Roman" w:hAnsi="Times New Roman" w:hint="default"/>
      </w:rPr>
    </w:lvl>
    <w:lvl w:ilvl="5" w:tplc="F2A43F82" w:tentative="1">
      <w:start w:val="1"/>
      <w:numFmt w:val="bullet"/>
      <w:lvlText w:val="•"/>
      <w:lvlJc w:val="left"/>
      <w:pPr>
        <w:tabs>
          <w:tab w:val="num" w:pos="4320"/>
        </w:tabs>
        <w:ind w:left="4320" w:hanging="360"/>
      </w:pPr>
      <w:rPr>
        <w:rFonts w:ascii="Times New Roman" w:hAnsi="Times New Roman" w:hint="default"/>
      </w:rPr>
    </w:lvl>
    <w:lvl w:ilvl="6" w:tplc="E94A456E" w:tentative="1">
      <w:start w:val="1"/>
      <w:numFmt w:val="bullet"/>
      <w:lvlText w:val="•"/>
      <w:lvlJc w:val="left"/>
      <w:pPr>
        <w:tabs>
          <w:tab w:val="num" w:pos="5040"/>
        </w:tabs>
        <w:ind w:left="5040" w:hanging="360"/>
      </w:pPr>
      <w:rPr>
        <w:rFonts w:ascii="Times New Roman" w:hAnsi="Times New Roman" w:hint="default"/>
      </w:rPr>
    </w:lvl>
    <w:lvl w:ilvl="7" w:tplc="D90C2EB6" w:tentative="1">
      <w:start w:val="1"/>
      <w:numFmt w:val="bullet"/>
      <w:lvlText w:val="•"/>
      <w:lvlJc w:val="left"/>
      <w:pPr>
        <w:tabs>
          <w:tab w:val="num" w:pos="5760"/>
        </w:tabs>
        <w:ind w:left="5760" w:hanging="360"/>
      </w:pPr>
      <w:rPr>
        <w:rFonts w:ascii="Times New Roman" w:hAnsi="Times New Roman" w:hint="default"/>
      </w:rPr>
    </w:lvl>
    <w:lvl w:ilvl="8" w:tplc="4182730E"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A3A4802"/>
    <w:multiLevelType w:val="hybridMultilevel"/>
    <w:tmpl w:val="89866A8A"/>
    <w:lvl w:ilvl="0" w:tplc="8682A264">
      <w:start w:val="1"/>
      <w:numFmt w:val="bullet"/>
      <w:lvlText w:val="•"/>
      <w:lvlJc w:val="left"/>
      <w:pPr>
        <w:tabs>
          <w:tab w:val="num" w:pos="720"/>
        </w:tabs>
        <w:ind w:left="720" w:hanging="360"/>
      </w:pPr>
      <w:rPr>
        <w:rFonts w:ascii="Times New Roman" w:hAnsi="Times New Roman" w:hint="default"/>
      </w:rPr>
    </w:lvl>
    <w:lvl w:ilvl="1" w:tplc="5A7EF324" w:tentative="1">
      <w:start w:val="1"/>
      <w:numFmt w:val="bullet"/>
      <w:lvlText w:val="•"/>
      <w:lvlJc w:val="left"/>
      <w:pPr>
        <w:tabs>
          <w:tab w:val="num" w:pos="1440"/>
        </w:tabs>
        <w:ind w:left="1440" w:hanging="360"/>
      </w:pPr>
      <w:rPr>
        <w:rFonts w:ascii="Times New Roman" w:hAnsi="Times New Roman" w:hint="default"/>
      </w:rPr>
    </w:lvl>
    <w:lvl w:ilvl="2" w:tplc="4516E412" w:tentative="1">
      <w:start w:val="1"/>
      <w:numFmt w:val="bullet"/>
      <w:lvlText w:val="•"/>
      <w:lvlJc w:val="left"/>
      <w:pPr>
        <w:tabs>
          <w:tab w:val="num" w:pos="2160"/>
        </w:tabs>
        <w:ind w:left="2160" w:hanging="360"/>
      </w:pPr>
      <w:rPr>
        <w:rFonts w:ascii="Times New Roman" w:hAnsi="Times New Roman" w:hint="default"/>
      </w:rPr>
    </w:lvl>
    <w:lvl w:ilvl="3" w:tplc="17FED0A8" w:tentative="1">
      <w:start w:val="1"/>
      <w:numFmt w:val="bullet"/>
      <w:lvlText w:val="•"/>
      <w:lvlJc w:val="left"/>
      <w:pPr>
        <w:tabs>
          <w:tab w:val="num" w:pos="2880"/>
        </w:tabs>
        <w:ind w:left="2880" w:hanging="360"/>
      </w:pPr>
      <w:rPr>
        <w:rFonts w:ascii="Times New Roman" w:hAnsi="Times New Roman" w:hint="default"/>
      </w:rPr>
    </w:lvl>
    <w:lvl w:ilvl="4" w:tplc="48681802" w:tentative="1">
      <w:start w:val="1"/>
      <w:numFmt w:val="bullet"/>
      <w:lvlText w:val="•"/>
      <w:lvlJc w:val="left"/>
      <w:pPr>
        <w:tabs>
          <w:tab w:val="num" w:pos="3600"/>
        </w:tabs>
        <w:ind w:left="3600" w:hanging="360"/>
      </w:pPr>
      <w:rPr>
        <w:rFonts w:ascii="Times New Roman" w:hAnsi="Times New Roman" w:hint="default"/>
      </w:rPr>
    </w:lvl>
    <w:lvl w:ilvl="5" w:tplc="6F7A054A" w:tentative="1">
      <w:start w:val="1"/>
      <w:numFmt w:val="bullet"/>
      <w:lvlText w:val="•"/>
      <w:lvlJc w:val="left"/>
      <w:pPr>
        <w:tabs>
          <w:tab w:val="num" w:pos="4320"/>
        </w:tabs>
        <w:ind w:left="4320" w:hanging="360"/>
      </w:pPr>
      <w:rPr>
        <w:rFonts w:ascii="Times New Roman" w:hAnsi="Times New Roman" w:hint="default"/>
      </w:rPr>
    </w:lvl>
    <w:lvl w:ilvl="6" w:tplc="5E50BB92" w:tentative="1">
      <w:start w:val="1"/>
      <w:numFmt w:val="bullet"/>
      <w:lvlText w:val="•"/>
      <w:lvlJc w:val="left"/>
      <w:pPr>
        <w:tabs>
          <w:tab w:val="num" w:pos="5040"/>
        </w:tabs>
        <w:ind w:left="5040" w:hanging="360"/>
      </w:pPr>
      <w:rPr>
        <w:rFonts w:ascii="Times New Roman" w:hAnsi="Times New Roman" w:hint="default"/>
      </w:rPr>
    </w:lvl>
    <w:lvl w:ilvl="7" w:tplc="6090E65E" w:tentative="1">
      <w:start w:val="1"/>
      <w:numFmt w:val="bullet"/>
      <w:lvlText w:val="•"/>
      <w:lvlJc w:val="left"/>
      <w:pPr>
        <w:tabs>
          <w:tab w:val="num" w:pos="5760"/>
        </w:tabs>
        <w:ind w:left="5760" w:hanging="360"/>
      </w:pPr>
      <w:rPr>
        <w:rFonts w:ascii="Times New Roman" w:hAnsi="Times New Roman" w:hint="default"/>
      </w:rPr>
    </w:lvl>
    <w:lvl w:ilvl="8" w:tplc="548E5DA0"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4AD639B8"/>
    <w:multiLevelType w:val="hybridMultilevel"/>
    <w:tmpl w:val="1248C7FA"/>
    <w:lvl w:ilvl="0" w:tplc="BEAC7E7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4BDF7356"/>
    <w:multiLevelType w:val="hybridMultilevel"/>
    <w:tmpl w:val="B8DEA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2B35CE"/>
    <w:multiLevelType w:val="hybridMultilevel"/>
    <w:tmpl w:val="CE68FA76"/>
    <w:lvl w:ilvl="0" w:tplc="09B247C0">
      <w:start w:val="1"/>
      <w:numFmt w:val="bullet"/>
      <w:lvlText w:val="•"/>
      <w:lvlJc w:val="left"/>
      <w:pPr>
        <w:tabs>
          <w:tab w:val="num" w:pos="720"/>
        </w:tabs>
        <w:ind w:left="720" w:hanging="360"/>
      </w:pPr>
      <w:rPr>
        <w:rFonts w:ascii="Times New Roman" w:hAnsi="Times New Roman" w:hint="default"/>
      </w:rPr>
    </w:lvl>
    <w:lvl w:ilvl="1" w:tplc="101417D6" w:tentative="1">
      <w:start w:val="1"/>
      <w:numFmt w:val="bullet"/>
      <w:lvlText w:val="•"/>
      <w:lvlJc w:val="left"/>
      <w:pPr>
        <w:tabs>
          <w:tab w:val="num" w:pos="1440"/>
        </w:tabs>
        <w:ind w:left="1440" w:hanging="360"/>
      </w:pPr>
      <w:rPr>
        <w:rFonts w:ascii="Times New Roman" w:hAnsi="Times New Roman" w:hint="default"/>
      </w:rPr>
    </w:lvl>
    <w:lvl w:ilvl="2" w:tplc="CE6E0510" w:tentative="1">
      <w:start w:val="1"/>
      <w:numFmt w:val="bullet"/>
      <w:lvlText w:val="•"/>
      <w:lvlJc w:val="left"/>
      <w:pPr>
        <w:tabs>
          <w:tab w:val="num" w:pos="2160"/>
        </w:tabs>
        <w:ind w:left="2160" w:hanging="360"/>
      </w:pPr>
      <w:rPr>
        <w:rFonts w:ascii="Times New Roman" w:hAnsi="Times New Roman" w:hint="default"/>
      </w:rPr>
    </w:lvl>
    <w:lvl w:ilvl="3" w:tplc="879CF52C" w:tentative="1">
      <w:start w:val="1"/>
      <w:numFmt w:val="bullet"/>
      <w:lvlText w:val="•"/>
      <w:lvlJc w:val="left"/>
      <w:pPr>
        <w:tabs>
          <w:tab w:val="num" w:pos="2880"/>
        </w:tabs>
        <w:ind w:left="2880" w:hanging="360"/>
      </w:pPr>
      <w:rPr>
        <w:rFonts w:ascii="Times New Roman" w:hAnsi="Times New Roman" w:hint="default"/>
      </w:rPr>
    </w:lvl>
    <w:lvl w:ilvl="4" w:tplc="4C92E374" w:tentative="1">
      <w:start w:val="1"/>
      <w:numFmt w:val="bullet"/>
      <w:lvlText w:val="•"/>
      <w:lvlJc w:val="left"/>
      <w:pPr>
        <w:tabs>
          <w:tab w:val="num" w:pos="3600"/>
        </w:tabs>
        <w:ind w:left="3600" w:hanging="360"/>
      </w:pPr>
      <w:rPr>
        <w:rFonts w:ascii="Times New Roman" w:hAnsi="Times New Roman" w:hint="default"/>
      </w:rPr>
    </w:lvl>
    <w:lvl w:ilvl="5" w:tplc="892E1E50" w:tentative="1">
      <w:start w:val="1"/>
      <w:numFmt w:val="bullet"/>
      <w:lvlText w:val="•"/>
      <w:lvlJc w:val="left"/>
      <w:pPr>
        <w:tabs>
          <w:tab w:val="num" w:pos="4320"/>
        </w:tabs>
        <w:ind w:left="4320" w:hanging="360"/>
      </w:pPr>
      <w:rPr>
        <w:rFonts w:ascii="Times New Roman" w:hAnsi="Times New Roman" w:hint="default"/>
      </w:rPr>
    </w:lvl>
    <w:lvl w:ilvl="6" w:tplc="65B08E4A" w:tentative="1">
      <w:start w:val="1"/>
      <w:numFmt w:val="bullet"/>
      <w:lvlText w:val="•"/>
      <w:lvlJc w:val="left"/>
      <w:pPr>
        <w:tabs>
          <w:tab w:val="num" w:pos="5040"/>
        </w:tabs>
        <w:ind w:left="5040" w:hanging="360"/>
      </w:pPr>
      <w:rPr>
        <w:rFonts w:ascii="Times New Roman" w:hAnsi="Times New Roman" w:hint="default"/>
      </w:rPr>
    </w:lvl>
    <w:lvl w:ilvl="7" w:tplc="56E4D2F4" w:tentative="1">
      <w:start w:val="1"/>
      <w:numFmt w:val="bullet"/>
      <w:lvlText w:val="•"/>
      <w:lvlJc w:val="left"/>
      <w:pPr>
        <w:tabs>
          <w:tab w:val="num" w:pos="5760"/>
        </w:tabs>
        <w:ind w:left="5760" w:hanging="360"/>
      </w:pPr>
      <w:rPr>
        <w:rFonts w:ascii="Times New Roman" w:hAnsi="Times New Roman" w:hint="default"/>
      </w:rPr>
    </w:lvl>
    <w:lvl w:ilvl="8" w:tplc="59B289C4"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0144CB3"/>
    <w:multiLevelType w:val="hybridMultilevel"/>
    <w:tmpl w:val="4EE2B388"/>
    <w:lvl w:ilvl="0" w:tplc="1D9647F2">
      <w:start w:val="1"/>
      <w:numFmt w:val="bullet"/>
      <w:lvlText w:val="•"/>
      <w:lvlJc w:val="left"/>
      <w:pPr>
        <w:tabs>
          <w:tab w:val="num" w:pos="720"/>
        </w:tabs>
        <w:ind w:left="720" w:hanging="360"/>
      </w:pPr>
      <w:rPr>
        <w:rFonts w:ascii="Times New Roman" w:hAnsi="Times New Roman" w:hint="default"/>
      </w:rPr>
    </w:lvl>
    <w:lvl w:ilvl="1" w:tplc="91BE8ACC" w:tentative="1">
      <w:start w:val="1"/>
      <w:numFmt w:val="bullet"/>
      <w:lvlText w:val="•"/>
      <w:lvlJc w:val="left"/>
      <w:pPr>
        <w:tabs>
          <w:tab w:val="num" w:pos="1440"/>
        </w:tabs>
        <w:ind w:left="1440" w:hanging="360"/>
      </w:pPr>
      <w:rPr>
        <w:rFonts w:ascii="Times New Roman" w:hAnsi="Times New Roman" w:hint="default"/>
      </w:rPr>
    </w:lvl>
    <w:lvl w:ilvl="2" w:tplc="3BC0A8CC" w:tentative="1">
      <w:start w:val="1"/>
      <w:numFmt w:val="bullet"/>
      <w:lvlText w:val="•"/>
      <w:lvlJc w:val="left"/>
      <w:pPr>
        <w:tabs>
          <w:tab w:val="num" w:pos="2160"/>
        </w:tabs>
        <w:ind w:left="2160" w:hanging="360"/>
      </w:pPr>
      <w:rPr>
        <w:rFonts w:ascii="Times New Roman" w:hAnsi="Times New Roman" w:hint="default"/>
      </w:rPr>
    </w:lvl>
    <w:lvl w:ilvl="3" w:tplc="30941926" w:tentative="1">
      <w:start w:val="1"/>
      <w:numFmt w:val="bullet"/>
      <w:lvlText w:val="•"/>
      <w:lvlJc w:val="left"/>
      <w:pPr>
        <w:tabs>
          <w:tab w:val="num" w:pos="2880"/>
        </w:tabs>
        <w:ind w:left="2880" w:hanging="360"/>
      </w:pPr>
      <w:rPr>
        <w:rFonts w:ascii="Times New Roman" w:hAnsi="Times New Roman" w:hint="default"/>
      </w:rPr>
    </w:lvl>
    <w:lvl w:ilvl="4" w:tplc="421C8CD0" w:tentative="1">
      <w:start w:val="1"/>
      <w:numFmt w:val="bullet"/>
      <w:lvlText w:val="•"/>
      <w:lvlJc w:val="left"/>
      <w:pPr>
        <w:tabs>
          <w:tab w:val="num" w:pos="3600"/>
        </w:tabs>
        <w:ind w:left="3600" w:hanging="360"/>
      </w:pPr>
      <w:rPr>
        <w:rFonts w:ascii="Times New Roman" w:hAnsi="Times New Roman" w:hint="default"/>
      </w:rPr>
    </w:lvl>
    <w:lvl w:ilvl="5" w:tplc="B3C06594" w:tentative="1">
      <w:start w:val="1"/>
      <w:numFmt w:val="bullet"/>
      <w:lvlText w:val="•"/>
      <w:lvlJc w:val="left"/>
      <w:pPr>
        <w:tabs>
          <w:tab w:val="num" w:pos="4320"/>
        </w:tabs>
        <w:ind w:left="4320" w:hanging="360"/>
      </w:pPr>
      <w:rPr>
        <w:rFonts w:ascii="Times New Roman" w:hAnsi="Times New Roman" w:hint="default"/>
      </w:rPr>
    </w:lvl>
    <w:lvl w:ilvl="6" w:tplc="39222B48" w:tentative="1">
      <w:start w:val="1"/>
      <w:numFmt w:val="bullet"/>
      <w:lvlText w:val="•"/>
      <w:lvlJc w:val="left"/>
      <w:pPr>
        <w:tabs>
          <w:tab w:val="num" w:pos="5040"/>
        </w:tabs>
        <w:ind w:left="5040" w:hanging="360"/>
      </w:pPr>
      <w:rPr>
        <w:rFonts w:ascii="Times New Roman" w:hAnsi="Times New Roman" w:hint="default"/>
      </w:rPr>
    </w:lvl>
    <w:lvl w:ilvl="7" w:tplc="E408C85C" w:tentative="1">
      <w:start w:val="1"/>
      <w:numFmt w:val="bullet"/>
      <w:lvlText w:val="•"/>
      <w:lvlJc w:val="left"/>
      <w:pPr>
        <w:tabs>
          <w:tab w:val="num" w:pos="5760"/>
        </w:tabs>
        <w:ind w:left="5760" w:hanging="360"/>
      </w:pPr>
      <w:rPr>
        <w:rFonts w:ascii="Times New Roman" w:hAnsi="Times New Roman" w:hint="default"/>
      </w:rPr>
    </w:lvl>
    <w:lvl w:ilvl="8" w:tplc="1DC21E50"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1DB05FD"/>
    <w:multiLevelType w:val="hybridMultilevel"/>
    <w:tmpl w:val="E2D2392A"/>
    <w:lvl w:ilvl="0" w:tplc="706C370A">
      <w:start w:val="1"/>
      <w:numFmt w:val="bullet"/>
      <w:lvlText w:val=""/>
      <w:lvlJc w:val="left"/>
      <w:pPr>
        <w:tabs>
          <w:tab w:val="num" w:pos="720"/>
        </w:tabs>
        <w:ind w:left="720" w:hanging="360"/>
      </w:pPr>
      <w:rPr>
        <w:rFonts w:ascii="Wingdings" w:hAnsi="Wingdings" w:hint="default"/>
      </w:rPr>
    </w:lvl>
    <w:lvl w:ilvl="1" w:tplc="C47C4056" w:tentative="1">
      <w:start w:val="1"/>
      <w:numFmt w:val="bullet"/>
      <w:lvlText w:val=""/>
      <w:lvlJc w:val="left"/>
      <w:pPr>
        <w:tabs>
          <w:tab w:val="num" w:pos="1440"/>
        </w:tabs>
        <w:ind w:left="1440" w:hanging="360"/>
      </w:pPr>
      <w:rPr>
        <w:rFonts w:ascii="Wingdings" w:hAnsi="Wingdings" w:hint="default"/>
      </w:rPr>
    </w:lvl>
    <w:lvl w:ilvl="2" w:tplc="85DA949E" w:tentative="1">
      <w:start w:val="1"/>
      <w:numFmt w:val="bullet"/>
      <w:lvlText w:val=""/>
      <w:lvlJc w:val="left"/>
      <w:pPr>
        <w:tabs>
          <w:tab w:val="num" w:pos="2160"/>
        </w:tabs>
        <w:ind w:left="2160" w:hanging="360"/>
      </w:pPr>
      <w:rPr>
        <w:rFonts w:ascii="Wingdings" w:hAnsi="Wingdings" w:hint="default"/>
      </w:rPr>
    </w:lvl>
    <w:lvl w:ilvl="3" w:tplc="ECFADDD2" w:tentative="1">
      <w:start w:val="1"/>
      <w:numFmt w:val="bullet"/>
      <w:lvlText w:val=""/>
      <w:lvlJc w:val="left"/>
      <w:pPr>
        <w:tabs>
          <w:tab w:val="num" w:pos="2880"/>
        </w:tabs>
        <w:ind w:left="2880" w:hanging="360"/>
      </w:pPr>
      <w:rPr>
        <w:rFonts w:ascii="Wingdings" w:hAnsi="Wingdings" w:hint="default"/>
      </w:rPr>
    </w:lvl>
    <w:lvl w:ilvl="4" w:tplc="40CAF674" w:tentative="1">
      <w:start w:val="1"/>
      <w:numFmt w:val="bullet"/>
      <w:lvlText w:val=""/>
      <w:lvlJc w:val="left"/>
      <w:pPr>
        <w:tabs>
          <w:tab w:val="num" w:pos="3600"/>
        </w:tabs>
        <w:ind w:left="3600" w:hanging="360"/>
      </w:pPr>
      <w:rPr>
        <w:rFonts w:ascii="Wingdings" w:hAnsi="Wingdings" w:hint="default"/>
      </w:rPr>
    </w:lvl>
    <w:lvl w:ilvl="5" w:tplc="6DF6DB08" w:tentative="1">
      <w:start w:val="1"/>
      <w:numFmt w:val="bullet"/>
      <w:lvlText w:val=""/>
      <w:lvlJc w:val="left"/>
      <w:pPr>
        <w:tabs>
          <w:tab w:val="num" w:pos="4320"/>
        </w:tabs>
        <w:ind w:left="4320" w:hanging="360"/>
      </w:pPr>
      <w:rPr>
        <w:rFonts w:ascii="Wingdings" w:hAnsi="Wingdings" w:hint="default"/>
      </w:rPr>
    </w:lvl>
    <w:lvl w:ilvl="6" w:tplc="6E0C4720" w:tentative="1">
      <w:start w:val="1"/>
      <w:numFmt w:val="bullet"/>
      <w:lvlText w:val=""/>
      <w:lvlJc w:val="left"/>
      <w:pPr>
        <w:tabs>
          <w:tab w:val="num" w:pos="5040"/>
        </w:tabs>
        <w:ind w:left="5040" w:hanging="360"/>
      </w:pPr>
      <w:rPr>
        <w:rFonts w:ascii="Wingdings" w:hAnsi="Wingdings" w:hint="default"/>
      </w:rPr>
    </w:lvl>
    <w:lvl w:ilvl="7" w:tplc="EBD60FA6" w:tentative="1">
      <w:start w:val="1"/>
      <w:numFmt w:val="bullet"/>
      <w:lvlText w:val=""/>
      <w:lvlJc w:val="left"/>
      <w:pPr>
        <w:tabs>
          <w:tab w:val="num" w:pos="5760"/>
        </w:tabs>
        <w:ind w:left="5760" w:hanging="360"/>
      </w:pPr>
      <w:rPr>
        <w:rFonts w:ascii="Wingdings" w:hAnsi="Wingdings" w:hint="default"/>
      </w:rPr>
    </w:lvl>
    <w:lvl w:ilvl="8" w:tplc="AD38B32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9C7573"/>
    <w:multiLevelType w:val="hybridMultilevel"/>
    <w:tmpl w:val="19B0BF82"/>
    <w:lvl w:ilvl="0" w:tplc="532662AC">
      <w:start w:val="1"/>
      <w:numFmt w:val="bullet"/>
      <w:lvlText w:val="•"/>
      <w:lvlJc w:val="left"/>
      <w:pPr>
        <w:tabs>
          <w:tab w:val="num" w:pos="720"/>
        </w:tabs>
        <w:ind w:left="720" w:hanging="360"/>
      </w:pPr>
      <w:rPr>
        <w:rFonts w:ascii="Times New Roman" w:hAnsi="Times New Roman" w:hint="default"/>
      </w:rPr>
    </w:lvl>
    <w:lvl w:ilvl="1" w:tplc="C68A2B66" w:tentative="1">
      <w:start w:val="1"/>
      <w:numFmt w:val="bullet"/>
      <w:lvlText w:val="•"/>
      <w:lvlJc w:val="left"/>
      <w:pPr>
        <w:tabs>
          <w:tab w:val="num" w:pos="1440"/>
        </w:tabs>
        <w:ind w:left="1440" w:hanging="360"/>
      </w:pPr>
      <w:rPr>
        <w:rFonts w:ascii="Times New Roman" w:hAnsi="Times New Roman" w:hint="default"/>
      </w:rPr>
    </w:lvl>
    <w:lvl w:ilvl="2" w:tplc="5D46C238" w:tentative="1">
      <w:start w:val="1"/>
      <w:numFmt w:val="bullet"/>
      <w:lvlText w:val="•"/>
      <w:lvlJc w:val="left"/>
      <w:pPr>
        <w:tabs>
          <w:tab w:val="num" w:pos="2160"/>
        </w:tabs>
        <w:ind w:left="2160" w:hanging="360"/>
      </w:pPr>
      <w:rPr>
        <w:rFonts w:ascii="Times New Roman" w:hAnsi="Times New Roman" w:hint="default"/>
      </w:rPr>
    </w:lvl>
    <w:lvl w:ilvl="3" w:tplc="55F61BA8" w:tentative="1">
      <w:start w:val="1"/>
      <w:numFmt w:val="bullet"/>
      <w:lvlText w:val="•"/>
      <w:lvlJc w:val="left"/>
      <w:pPr>
        <w:tabs>
          <w:tab w:val="num" w:pos="2880"/>
        </w:tabs>
        <w:ind w:left="2880" w:hanging="360"/>
      </w:pPr>
      <w:rPr>
        <w:rFonts w:ascii="Times New Roman" w:hAnsi="Times New Roman" w:hint="default"/>
      </w:rPr>
    </w:lvl>
    <w:lvl w:ilvl="4" w:tplc="518C02BC" w:tentative="1">
      <w:start w:val="1"/>
      <w:numFmt w:val="bullet"/>
      <w:lvlText w:val="•"/>
      <w:lvlJc w:val="left"/>
      <w:pPr>
        <w:tabs>
          <w:tab w:val="num" w:pos="3600"/>
        </w:tabs>
        <w:ind w:left="3600" w:hanging="360"/>
      </w:pPr>
      <w:rPr>
        <w:rFonts w:ascii="Times New Roman" w:hAnsi="Times New Roman" w:hint="default"/>
      </w:rPr>
    </w:lvl>
    <w:lvl w:ilvl="5" w:tplc="55749CF8" w:tentative="1">
      <w:start w:val="1"/>
      <w:numFmt w:val="bullet"/>
      <w:lvlText w:val="•"/>
      <w:lvlJc w:val="left"/>
      <w:pPr>
        <w:tabs>
          <w:tab w:val="num" w:pos="4320"/>
        </w:tabs>
        <w:ind w:left="4320" w:hanging="360"/>
      </w:pPr>
      <w:rPr>
        <w:rFonts w:ascii="Times New Roman" w:hAnsi="Times New Roman" w:hint="default"/>
      </w:rPr>
    </w:lvl>
    <w:lvl w:ilvl="6" w:tplc="6B5894E8" w:tentative="1">
      <w:start w:val="1"/>
      <w:numFmt w:val="bullet"/>
      <w:lvlText w:val="•"/>
      <w:lvlJc w:val="left"/>
      <w:pPr>
        <w:tabs>
          <w:tab w:val="num" w:pos="5040"/>
        </w:tabs>
        <w:ind w:left="5040" w:hanging="360"/>
      </w:pPr>
      <w:rPr>
        <w:rFonts w:ascii="Times New Roman" w:hAnsi="Times New Roman" w:hint="default"/>
      </w:rPr>
    </w:lvl>
    <w:lvl w:ilvl="7" w:tplc="26828E9E" w:tentative="1">
      <w:start w:val="1"/>
      <w:numFmt w:val="bullet"/>
      <w:lvlText w:val="•"/>
      <w:lvlJc w:val="left"/>
      <w:pPr>
        <w:tabs>
          <w:tab w:val="num" w:pos="5760"/>
        </w:tabs>
        <w:ind w:left="5760" w:hanging="360"/>
      </w:pPr>
      <w:rPr>
        <w:rFonts w:ascii="Times New Roman" w:hAnsi="Times New Roman" w:hint="default"/>
      </w:rPr>
    </w:lvl>
    <w:lvl w:ilvl="8" w:tplc="D5CEE074"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53996462"/>
    <w:multiLevelType w:val="hybridMultilevel"/>
    <w:tmpl w:val="967CAA42"/>
    <w:lvl w:ilvl="0" w:tplc="042A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4D95835"/>
    <w:multiLevelType w:val="hybridMultilevel"/>
    <w:tmpl w:val="3564CF16"/>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C6005FC"/>
    <w:multiLevelType w:val="hybridMultilevel"/>
    <w:tmpl w:val="A11C197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06107D"/>
    <w:multiLevelType w:val="hybridMultilevel"/>
    <w:tmpl w:val="749C115C"/>
    <w:lvl w:ilvl="0" w:tplc="042A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0846E37"/>
    <w:multiLevelType w:val="hybridMultilevel"/>
    <w:tmpl w:val="92CC02FA"/>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1ED1BCE"/>
    <w:multiLevelType w:val="hybridMultilevel"/>
    <w:tmpl w:val="A760B1D8"/>
    <w:lvl w:ilvl="0" w:tplc="2F60FDB4">
      <w:start w:val="1"/>
      <w:numFmt w:val="bullet"/>
      <w:lvlText w:val=""/>
      <w:lvlJc w:val="left"/>
      <w:pPr>
        <w:tabs>
          <w:tab w:val="num" w:pos="720"/>
        </w:tabs>
        <w:ind w:left="720" w:hanging="360"/>
      </w:pPr>
      <w:rPr>
        <w:rFonts w:ascii="Wingdings" w:hAnsi="Wingdings" w:hint="default"/>
      </w:rPr>
    </w:lvl>
    <w:lvl w:ilvl="1" w:tplc="923C800A" w:tentative="1">
      <w:start w:val="1"/>
      <w:numFmt w:val="bullet"/>
      <w:lvlText w:val=""/>
      <w:lvlJc w:val="left"/>
      <w:pPr>
        <w:tabs>
          <w:tab w:val="num" w:pos="1440"/>
        </w:tabs>
        <w:ind w:left="1440" w:hanging="360"/>
      </w:pPr>
      <w:rPr>
        <w:rFonts w:ascii="Wingdings" w:hAnsi="Wingdings" w:hint="default"/>
      </w:rPr>
    </w:lvl>
    <w:lvl w:ilvl="2" w:tplc="6AAE365C" w:tentative="1">
      <w:start w:val="1"/>
      <w:numFmt w:val="bullet"/>
      <w:lvlText w:val=""/>
      <w:lvlJc w:val="left"/>
      <w:pPr>
        <w:tabs>
          <w:tab w:val="num" w:pos="2160"/>
        </w:tabs>
        <w:ind w:left="2160" w:hanging="360"/>
      </w:pPr>
      <w:rPr>
        <w:rFonts w:ascii="Wingdings" w:hAnsi="Wingdings" w:hint="default"/>
      </w:rPr>
    </w:lvl>
    <w:lvl w:ilvl="3" w:tplc="EAF677E4" w:tentative="1">
      <w:start w:val="1"/>
      <w:numFmt w:val="bullet"/>
      <w:lvlText w:val=""/>
      <w:lvlJc w:val="left"/>
      <w:pPr>
        <w:tabs>
          <w:tab w:val="num" w:pos="2880"/>
        </w:tabs>
        <w:ind w:left="2880" w:hanging="360"/>
      </w:pPr>
      <w:rPr>
        <w:rFonts w:ascii="Wingdings" w:hAnsi="Wingdings" w:hint="default"/>
      </w:rPr>
    </w:lvl>
    <w:lvl w:ilvl="4" w:tplc="E56E5F64" w:tentative="1">
      <w:start w:val="1"/>
      <w:numFmt w:val="bullet"/>
      <w:lvlText w:val=""/>
      <w:lvlJc w:val="left"/>
      <w:pPr>
        <w:tabs>
          <w:tab w:val="num" w:pos="3600"/>
        </w:tabs>
        <w:ind w:left="3600" w:hanging="360"/>
      </w:pPr>
      <w:rPr>
        <w:rFonts w:ascii="Wingdings" w:hAnsi="Wingdings" w:hint="default"/>
      </w:rPr>
    </w:lvl>
    <w:lvl w:ilvl="5" w:tplc="FAA070D4" w:tentative="1">
      <w:start w:val="1"/>
      <w:numFmt w:val="bullet"/>
      <w:lvlText w:val=""/>
      <w:lvlJc w:val="left"/>
      <w:pPr>
        <w:tabs>
          <w:tab w:val="num" w:pos="4320"/>
        </w:tabs>
        <w:ind w:left="4320" w:hanging="360"/>
      </w:pPr>
      <w:rPr>
        <w:rFonts w:ascii="Wingdings" w:hAnsi="Wingdings" w:hint="default"/>
      </w:rPr>
    </w:lvl>
    <w:lvl w:ilvl="6" w:tplc="F69EBE1A" w:tentative="1">
      <w:start w:val="1"/>
      <w:numFmt w:val="bullet"/>
      <w:lvlText w:val=""/>
      <w:lvlJc w:val="left"/>
      <w:pPr>
        <w:tabs>
          <w:tab w:val="num" w:pos="5040"/>
        </w:tabs>
        <w:ind w:left="5040" w:hanging="360"/>
      </w:pPr>
      <w:rPr>
        <w:rFonts w:ascii="Wingdings" w:hAnsi="Wingdings" w:hint="default"/>
      </w:rPr>
    </w:lvl>
    <w:lvl w:ilvl="7" w:tplc="84982032" w:tentative="1">
      <w:start w:val="1"/>
      <w:numFmt w:val="bullet"/>
      <w:lvlText w:val=""/>
      <w:lvlJc w:val="left"/>
      <w:pPr>
        <w:tabs>
          <w:tab w:val="num" w:pos="5760"/>
        </w:tabs>
        <w:ind w:left="5760" w:hanging="360"/>
      </w:pPr>
      <w:rPr>
        <w:rFonts w:ascii="Wingdings" w:hAnsi="Wingdings" w:hint="default"/>
      </w:rPr>
    </w:lvl>
    <w:lvl w:ilvl="8" w:tplc="722A18E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2B75266"/>
    <w:multiLevelType w:val="hybridMultilevel"/>
    <w:tmpl w:val="C1509436"/>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DA5E85"/>
    <w:multiLevelType w:val="hybridMultilevel"/>
    <w:tmpl w:val="986009DE"/>
    <w:lvl w:ilvl="0" w:tplc="8444A4C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736E97"/>
    <w:multiLevelType w:val="hybridMultilevel"/>
    <w:tmpl w:val="F01AAAC2"/>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54C641D"/>
    <w:multiLevelType w:val="hybridMultilevel"/>
    <w:tmpl w:val="FEFA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646AB0"/>
    <w:multiLevelType w:val="hybridMultilevel"/>
    <w:tmpl w:val="7A66057C"/>
    <w:lvl w:ilvl="0" w:tplc="9E0A66D0">
      <w:start w:val="1"/>
      <w:numFmt w:val="bullet"/>
      <w:lvlText w:val=""/>
      <w:lvlJc w:val="left"/>
      <w:pPr>
        <w:tabs>
          <w:tab w:val="num" w:pos="720"/>
        </w:tabs>
        <w:ind w:left="720" w:hanging="360"/>
      </w:pPr>
      <w:rPr>
        <w:rFonts w:ascii="Wingdings" w:hAnsi="Wingdings" w:hint="default"/>
      </w:rPr>
    </w:lvl>
    <w:lvl w:ilvl="1" w:tplc="94B8D438" w:tentative="1">
      <w:start w:val="1"/>
      <w:numFmt w:val="bullet"/>
      <w:lvlText w:val=""/>
      <w:lvlJc w:val="left"/>
      <w:pPr>
        <w:tabs>
          <w:tab w:val="num" w:pos="1440"/>
        </w:tabs>
        <w:ind w:left="1440" w:hanging="360"/>
      </w:pPr>
      <w:rPr>
        <w:rFonts w:ascii="Wingdings" w:hAnsi="Wingdings" w:hint="default"/>
      </w:rPr>
    </w:lvl>
    <w:lvl w:ilvl="2" w:tplc="FD76651A" w:tentative="1">
      <w:start w:val="1"/>
      <w:numFmt w:val="bullet"/>
      <w:lvlText w:val=""/>
      <w:lvlJc w:val="left"/>
      <w:pPr>
        <w:tabs>
          <w:tab w:val="num" w:pos="2160"/>
        </w:tabs>
        <w:ind w:left="2160" w:hanging="360"/>
      </w:pPr>
      <w:rPr>
        <w:rFonts w:ascii="Wingdings" w:hAnsi="Wingdings" w:hint="default"/>
      </w:rPr>
    </w:lvl>
    <w:lvl w:ilvl="3" w:tplc="1BCA9372" w:tentative="1">
      <w:start w:val="1"/>
      <w:numFmt w:val="bullet"/>
      <w:lvlText w:val=""/>
      <w:lvlJc w:val="left"/>
      <w:pPr>
        <w:tabs>
          <w:tab w:val="num" w:pos="2880"/>
        </w:tabs>
        <w:ind w:left="2880" w:hanging="360"/>
      </w:pPr>
      <w:rPr>
        <w:rFonts w:ascii="Wingdings" w:hAnsi="Wingdings" w:hint="default"/>
      </w:rPr>
    </w:lvl>
    <w:lvl w:ilvl="4" w:tplc="0EA88068" w:tentative="1">
      <w:start w:val="1"/>
      <w:numFmt w:val="bullet"/>
      <w:lvlText w:val=""/>
      <w:lvlJc w:val="left"/>
      <w:pPr>
        <w:tabs>
          <w:tab w:val="num" w:pos="3600"/>
        </w:tabs>
        <w:ind w:left="3600" w:hanging="360"/>
      </w:pPr>
      <w:rPr>
        <w:rFonts w:ascii="Wingdings" w:hAnsi="Wingdings" w:hint="default"/>
      </w:rPr>
    </w:lvl>
    <w:lvl w:ilvl="5" w:tplc="8A0EA5EE" w:tentative="1">
      <w:start w:val="1"/>
      <w:numFmt w:val="bullet"/>
      <w:lvlText w:val=""/>
      <w:lvlJc w:val="left"/>
      <w:pPr>
        <w:tabs>
          <w:tab w:val="num" w:pos="4320"/>
        </w:tabs>
        <w:ind w:left="4320" w:hanging="360"/>
      </w:pPr>
      <w:rPr>
        <w:rFonts w:ascii="Wingdings" w:hAnsi="Wingdings" w:hint="default"/>
      </w:rPr>
    </w:lvl>
    <w:lvl w:ilvl="6" w:tplc="413AD34C" w:tentative="1">
      <w:start w:val="1"/>
      <w:numFmt w:val="bullet"/>
      <w:lvlText w:val=""/>
      <w:lvlJc w:val="left"/>
      <w:pPr>
        <w:tabs>
          <w:tab w:val="num" w:pos="5040"/>
        </w:tabs>
        <w:ind w:left="5040" w:hanging="360"/>
      </w:pPr>
      <w:rPr>
        <w:rFonts w:ascii="Wingdings" w:hAnsi="Wingdings" w:hint="default"/>
      </w:rPr>
    </w:lvl>
    <w:lvl w:ilvl="7" w:tplc="AE8CBE24" w:tentative="1">
      <w:start w:val="1"/>
      <w:numFmt w:val="bullet"/>
      <w:lvlText w:val=""/>
      <w:lvlJc w:val="left"/>
      <w:pPr>
        <w:tabs>
          <w:tab w:val="num" w:pos="5760"/>
        </w:tabs>
        <w:ind w:left="5760" w:hanging="360"/>
      </w:pPr>
      <w:rPr>
        <w:rFonts w:ascii="Wingdings" w:hAnsi="Wingdings" w:hint="default"/>
      </w:rPr>
    </w:lvl>
    <w:lvl w:ilvl="8" w:tplc="E4F400E4"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6396D66"/>
    <w:multiLevelType w:val="hybridMultilevel"/>
    <w:tmpl w:val="44724504"/>
    <w:lvl w:ilvl="0" w:tplc="2E90C5BC">
      <w:start w:val="1"/>
      <w:numFmt w:val="bullet"/>
      <w:lvlText w:val="•"/>
      <w:lvlJc w:val="left"/>
      <w:pPr>
        <w:tabs>
          <w:tab w:val="num" w:pos="720"/>
        </w:tabs>
        <w:ind w:left="720" w:hanging="360"/>
      </w:pPr>
      <w:rPr>
        <w:rFonts w:ascii="Times New Roman" w:hAnsi="Times New Roman" w:hint="default"/>
      </w:rPr>
    </w:lvl>
    <w:lvl w:ilvl="1" w:tplc="48F2FCAE" w:tentative="1">
      <w:start w:val="1"/>
      <w:numFmt w:val="bullet"/>
      <w:lvlText w:val="•"/>
      <w:lvlJc w:val="left"/>
      <w:pPr>
        <w:tabs>
          <w:tab w:val="num" w:pos="1440"/>
        </w:tabs>
        <w:ind w:left="1440" w:hanging="360"/>
      </w:pPr>
      <w:rPr>
        <w:rFonts w:ascii="Times New Roman" w:hAnsi="Times New Roman" w:hint="default"/>
      </w:rPr>
    </w:lvl>
    <w:lvl w:ilvl="2" w:tplc="5F5CE8AE" w:tentative="1">
      <w:start w:val="1"/>
      <w:numFmt w:val="bullet"/>
      <w:lvlText w:val="•"/>
      <w:lvlJc w:val="left"/>
      <w:pPr>
        <w:tabs>
          <w:tab w:val="num" w:pos="2160"/>
        </w:tabs>
        <w:ind w:left="2160" w:hanging="360"/>
      </w:pPr>
      <w:rPr>
        <w:rFonts w:ascii="Times New Roman" w:hAnsi="Times New Roman" w:hint="default"/>
      </w:rPr>
    </w:lvl>
    <w:lvl w:ilvl="3" w:tplc="0C4C0778" w:tentative="1">
      <w:start w:val="1"/>
      <w:numFmt w:val="bullet"/>
      <w:lvlText w:val="•"/>
      <w:lvlJc w:val="left"/>
      <w:pPr>
        <w:tabs>
          <w:tab w:val="num" w:pos="2880"/>
        </w:tabs>
        <w:ind w:left="2880" w:hanging="360"/>
      </w:pPr>
      <w:rPr>
        <w:rFonts w:ascii="Times New Roman" w:hAnsi="Times New Roman" w:hint="default"/>
      </w:rPr>
    </w:lvl>
    <w:lvl w:ilvl="4" w:tplc="F3FA4E96" w:tentative="1">
      <w:start w:val="1"/>
      <w:numFmt w:val="bullet"/>
      <w:lvlText w:val="•"/>
      <w:lvlJc w:val="left"/>
      <w:pPr>
        <w:tabs>
          <w:tab w:val="num" w:pos="3600"/>
        </w:tabs>
        <w:ind w:left="3600" w:hanging="360"/>
      </w:pPr>
      <w:rPr>
        <w:rFonts w:ascii="Times New Roman" w:hAnsi="Times New Roman" w:hint="default"/>
      </w:rPr>
    </w:lvl>
    <w:lvl w:ilvl="5" w:tplc="5790817E" w:tentative="1">
      <w:start w:val="1"/>
      <w:numFmt w:val="bullet"/>
      <w:lvlText w:val="•"/>
      <w:lvlJc w:val="left"/>
      <w:pPr>
        <w:tabs>
          <w:tab w:val="num" w:pos="4320"/>
        </w:tabs>
        <w:ind w:left="4320" w:hanging="360"/>
      </w:pPr>
      <w:rPr>
        <w:rFonts w:ascii="Times New Roman" w:hAnsi="Times New Roman" w:hint="default"/>
      </w:rPr>
    </w:lvl>
    <w:lvl w:ilvl="6" w:tplc="42CCE928" w:tentative="1">
      <w:start w:val="1"/>
      <w:numFmt w:val="bullet"/>
      <w:lvlText w:val="•"/>
      <w:lvlJc w:val="left"/>
      <w:pPr>
        <w:tabs>
          <w:tab w:val="num" w:pos="5040"/>
        </w:tabs>
        <w:ind w:left="5040" w:hanging="360"/>
      </w:pPr>
      <w:rPr>
        <w:rFonts w:ascii="Times New Roman" w:hAnsi="Times New Roman" w:hint="default"/>
      </w:rPr>
    </w:lvl>
    <w:lvl w:ilvl="7" w:tplc="58EE3B56" w:tentative="1">
      <w:start w:val="1"/>
      <w:numFmt w:val="bullet"/>
      <w:lvlText w:val="•"/>
      <w:lvlJc w:val="left"/>
      <w:pPr>
        <w:tabs>
          <w:tab w:val="num" w:pos="5760"/>
        </w:tabs>
        <w:ind w:left="5760" w:hanging="360"/>
      </w:pPr>
      <w:rPr>
        <w:rFonts w:ascii="Times New Roman" w:hAnsi="Times New Roman" w:hint="default"/>
      </w:rPr>
    </w:lvl>
    <w:lvl w:ilvl="8" w:tplc="C3AE5B52"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68723CAD"/>
    <w:multiLevelType w:val="hybridMultilevel"/>
    <w:tmpl w:val="04EE894E"/>
    <w:lvl w:ilvl="0" w:tplc="F52C1C8C">
      <w:start w:val="1"/>
      <w:numFmt w:val="bullet"/>
      <w:lvlText w:val="•"/>
      <w:lvlJc w:val="left"/>
      <w:pPr>
        <w:tabs>
          <w:tab w:val="num" w:pos="720"/>
        </w:tabs>
        <w:ind w:left="720" w:hanging="360"/>
      </w:pPr>
      <w:rPr>
        <w:rFonts w:ascii="Times New Roman" w:hAnsi="Times New Roman" w:hint="default"/>
      </w:rPr>
    </w:lvl>
    <w:lvl w:ilvl="1" w:tplc="A1560618" w:tentative="1">
      <w:start w:val="1"/>
      <w:numFmt w:val="bullet"/>
      <w:lvlText w:val="•"/>
      <w:lvlJc w:val="left"/>
      <w:pPr>
        <w:tabs>
          <w:tab w:val="num" w:pos="1440"/>
        </w:tabs>
        <w:ind w:left="1440" w:hanging="360"/>
      </w:pPr>
      <w:rPr>
        <w:rFonts w:ascii="Times New Roman" w:hAnsi="Times New Roman" w:hint="default"/>
      </w:rPr>
    </w:lvl>
    <w:lvl w:ilvl="2" w:tplc="3198106A" w:tentative="1">
      <w:start w:val="1"/>
      <w:numFmt w:val="bullet"/>
      <w:lvlText w:val="•"/>
      <w:lvlJc w:val="left"/>
      <w:pPr>
        <w:tabs>
          <w:tab w:val="num" w:pos="2160"/>
        </w:tabs>
        <w:ind w:left="2160" w:hanging="360"/>
      </w:pPr>
      <w:rPr>
        <w:rFonts w:ascii="Times New Roman" w:hAnsi="Times New Roman" w:hint="default"/>
      </w:rPr>
    </w:lvl>
    <w:lvl w:ilvl="3" w:tplc="F7006DAE" w:tentative="1">
      <w:start w:val="1"/>
      <w:numFmt w:val="bullet"/>
      <w:lvlText w:val="•"/>
      <w:lvlJc w:val="left"/>
      <w:pPr>
        <w:tabs>
          <w:tab w:val="num" w:pos="2880"/>
        </w:tabs>
        <w:ind w:left="2880" w:hanging="360"/>
      </w:pPr>
      <w:rPr>
        <w:rFonts w:ascii="Times New Roman" w:hAnsi="Times New Roman" w:hint="default"/>
      </w:rPr>
    </w:lvl>
    <w:lvl w:ilvl="4" w:tplc="3AB0DA30" w:tentative="1">
      <w:start w:val="1"/>
      <w:numFmt w:val="bullet"/>
      <w:lvlText w:val="•"/>
      <w:lvlJc w:val="left"/>
      <w:pPr>
        <w:tabs>
          <w:tab w:val="num" w:pos="3600"/>
        </w:tabs>
        <w:ind w:left="3600" w:hanging="360"/>
      </w:pPr>
      <w:rPr>
        <w:rFonts w:ascii="Times New Roman" w:hAnsi="Times New Roman" w:hint="default"/>
      </w:rPr>
    </w:lvl>
    <w:lvl w:ilvl="5" w:tplc="FB660444" w:tentative="1">
      <w:start w:val="1"/>
      <w:numFmt w:val="bullet"/>
      <w:lvlText w:val="•"/>
      <w:lvlJc w:val="left"/>
      <w:pPr>
        <w:tabs>
          <w:tab w:val="num" w:pos="4320"/>
        </w:tabs>
        <w:ind w:left="4320" w:hanging="360"/>
      </w:pPr>
      <w:rPr>
        <w:rFonts w:ascii="Times New Roman" w:hAnsi="Times New Roman" w:hint="default"/>
      </w:rPr>
    </w:lvl>
    <w:lvl w:ilvl="6" w:tplc="1CAEABD8" w:tentative="1">
      <w:start w:val="1"/>
      <w:numFmt w:val="bullet"/>
      <w:lvlText w:val="•"/>
      <w:lvlJc w:val="left"/>
      <w:pPr>
        <w:tabs>
          <w:tab w:val="num" w:pos="5040"/>
        </w:tabs>
        <w:ind w:left="5040" w:hanging="360"/>
      </w:pPr>
      <w:rPr>
        <w:rFonts w:ascii="Times New Roman" w:hAnsi="Times New Roman" w:hint="default"/>
      </w:rPr>
    </w:lvl>
    <w:lvl w:ilvl="7" w:tplc="F072EF6C" w:tentative="1">
      <w:start w:val="1"/>
      <w:numFmt w:val="bullet"/>
      <w:lvlText w:val="•"/>
      <w:lvlJc w:val="left"/>
      <w:pPr>
        <w:tabs>
          <w:tab w:val="num" w:pos="5760"/>
        </w:tabs>
        <w:ind w:left="5760" w:hanging="360"/>
      </w:pPr>
      <w:rPr>
        <w:rFonts w:ascii="Times New Roman" w:hAnsi="Times New Roman" w:hint="default"/>
      </w:rPr>
    </w:lvl>
    <w:lvl w:ilvl="8" w:tplc="A5A643D2"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6CEE3960"/>
    <w:multiLevelType w:val="hybridMultilevel"/>
    <w:tmpl w:val="B810B1A4"/>
    <w:lvl w:ilvl="0" w:tplc="8F8A44F0">
      <w:start w:val="1"/>
      <w:numFmt w:val="bullet"/>
      <w:lvlText w:val="•"/>
      <w:lvlJc w:val="left"/>
      <w:pPr>
        <w:tabs>
          <w:tab w:val="num" w:pos="720"/>
        </w:tabs>
        <w:ind w:left="720" w:hanging="360"/>
      </w:pPr>
      <w:rPr>
        <w:rFonts w:ascii="Times New Roman" w:hAnsi="Times New Roman" w:hint="default"/>
      </w:rPr>
    </w:lvl>
    <w:lvl w:ilvl="1" w:tplc="1AA203CA" w:tentative="1">
      <w:start w:val="1"/>
      <w:numFmt w:val="bullet"/>
      <w:lvlText w:val="•"/>
      <w:lvlJc w:val="left"/>
      <w:pPr>
        <w:tabs>
          <w:tab w:val="num" w:pos="1440"/>
        </w:tabs>
        <w:ind w:left="1440" w:hanging="360"/>
      </w:pPr>
      <w:rPr>
        <w:rFonts w:ascii="Times New Roman" w:hAnsi="Times New Roman" w:hint="default"/>
      </w:rPr>
    </w:lvl>
    <w:lvl w:ilvl="2" w:tplc="D2CEB05C" w:tentative="1">
      <w:start w:val="1"/>
      <w:numFmt w:val="bullet"/>
      <w:lvlText w:val="•"/>
      <w:lvlJc w:val="left"/>
      <w:pPr>
        <w:tabs>
          <w:tab w:val="num" w:pos="2160"/>
        </w:tabs>
        <w:ind w:left="2160" w:hanging="360"/>
      </w:pPr>
      <w:rPr>
        <w:rFonts w:ascii="Times New Roman" w:hAnsi="Times New Roman" w:hint="default"/>
      </w:rPr>
    </w:lvl>
    <w:lvl w:ilvl="3" w:tplc="3578A6F0" w:tentative="1">
      <w:start w:val="1"/>
      <w:numFmt w:val="bullet"/>
      <w:lvlText w:val="•"/>
      <w:lvlJc w:val="left"/>
      <w:pPr>
        <w:tabs>
          <w:tab w:val="num" w:pos="2880"/>
        </w:tabs>
        <w:ind w:left="2880" w:hanging="360"/>
      </w:pPr>
      <w:rPr>
        <w:rFonts w:ascii="Times New Roman" w:hAnsi="Times New Roman" w:hint="default"/>
      </w:rPr>
    </w:lvl>
    <w:lvl w:ilvl="4" w:tplc="D960E23E" w:tentative="1">
      <w:start w:val="1"/>
      <w:numFmt w:val="bullet"/>
      <w:lvlText w:val="•"/>
      <w:lvlJc w:val="left"/>
      <w:pPr>
        <w:tabs>
          <w:tab w:val="num" w:pos="3600"/>
        </w:tabs>
        <w:ind w:left="3600" w:hanging="360"/>
      </w:pPr>
      <w:rPr>
        <w:rFonts w:ascii="Times New Roman" w:hAnsi="Times New Roman" w:hint="default"/>
      </w:rPr>
    </w:lvl>
    <w:lvl w:ilvl="5" w:tplc="F780A6BC" w:tentative="1">
      <w:start w:val="1"/>
      <w:numFmt w:val="bullet"/>
      <w:lvlText w:val="•"/>
      <w:lvlJc w:val="left"/>
      <w:pPr>
        <w:tabs>
          <w:tab w:val="num" w:pos="4320"/>
        </w:tabs>
        <w:ind w:left="4320" w:hanging="360"/>
      </w:pPr>
      <w:rPr>
        <w:rFonts w:ascii="Times New Roman" w:hAnsi="Times New Roman" w:hint="default"/>
      </w:rPr>
    </w:lvl>
    <w:lvl w:ilvl="6" w:tplc="F892C49E" w:tentative="1">
      <w:start w:val="1"/>
      <w:numFmt w:val="bullet"/>
      <w:lvlText w:val="•"/>
      <w:lvlJc w:val="left"/>
      <w:pPr>
        <w:tabs>
          <w:tab w:val="num" w:pos="5040"/>
        </w:tabs>
        <w:ind w:left="5040" w:hanging="360"/>
      </w:pPr>
      <w:rPr>
        <w:rFonts w:ascii="Times New Roman" w:hAnsi="Times New Roman" w:hint="default"/>
      </w:rPr>
    </w:lvl>
    <w:lvl w:ilvl="7" w:tplc="8AFEC246" w:tentative="1">
      <w:start w:val="1"/>
      <w:numFmt w:val="bullet"/>
      <w:lvlText w:val="•"/>
      <w:lvlJc w:val="left"/>
      <w:pPr>
        <w:tabs>
          <w:tab w:val="num" w:pos="5760"/>
        </w:tabs>
        <w:ind w:left="5760" w:hanging="360"/>
      </w:pPr>
      <w:rPr>
        <w:rFonts w:ascii="Times New Roman" w:hAnsi="Times New Roman" w:hint="default"/>
      </w:rPr>
    </w:lvl>
    <w:lvl w:ilvl="8" w:tplc="B01460AA"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70FB1CBD"/>
    <w:multiLevelType w:val="hybridMultilevel"/>
    <w:tmpl w:val="67DCEBE8"/>
    <w:lvl w:ilvl="0" w:tplc="042A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2186406"/>
    <w:multiLevelType w:val="hybridMultilevel"/>
    <w:tmpl w:val="F6523E36"/>
    <w:lvl w:ilvl="0" w:tplc="FC7EF27E">
      <w:start w:val="1"/>
      <w:numFmt w:val="bullet"/>
      <w:lvlText w:val="•"/>
      <w:lvlJc w:val="left"/>
      <w:pPr>
        <w:tabs>
          <w:tab w:val="num" w:pos="720"/>
        </w:tabs>
        <w:ind w:left="720" w:hanging="360"/>
      </w:pPr>
      <w:rPr>
        <w:rFonts w:ascii="Times New Roman" w:hAnsi="Times New Roman" w:hint="default"/>
      </w:rPr>
    </w:lvl>
    <w:lvl w:ilvl="1" w:tplc="91B0A7B8" w:tentative="1">
      <w:start w:val="1"/>
      <w:numFmt w:val="bullet"/>
      <w:lvlText w:val="•"/>
      <w:lvlJc w:val="left"/>
      <w:pPr>
        <w:tabs>
          <w:tab w:val="num" w:pos="1440"/>
        </w:tabs>
        <w:ind w:left="1440" w:hanging="360"/>
      </w:pPr>
      <w:rPr>
        <w:rFonts w:ascii="Times New Roman" w:hAnsi="Times New Roman" w:hint="default"/>
      </w:rPr>
    </w:lvl>
    <w:lvl w:ilvl="2" w:tplc="ABAC8B66" w:tentative="1">
      <w:start w:val="1"/>
      <w:numFmt w:val="bullet"/>
      <w:lvlText w:val="•"/>
      <w:lvlJc w:val="left"/>
      <w:pPr>
        <w:tabs>
          <w:tab w:val="num" w:pos="2160"/>
        </w:tabs>
        <w:ind w:left="2160" w:hanging="360"/>
      </w:pPr>
      <w:rPr>
        <w:rFonts w:ascii="Times New Roman" w:hAnsi="Times New Roman" w:hint="default"/>
      </w:rPr>
    </w:lvl>
    <w:lvl w:ilvl="3" w:tplc="5A0E4270" w:tentative="1">
      <w:start w:val="1"/>
      <w:numFmt w:val="bullet"/>
      <w:lvlText w:val="•"/>
      <w:lvlJc w:val="left"/>
      <w:pPr>
        <w:tabs>
          <w:tab w:val="num" w:pos="2880"/>
        </w:tabs>
        <w:ind w:left="2880" w:hanging="360"/>
      </w:pPr>
      <w:rPr>
        <w:rFonts w:ascii="Times New Roman" w:hAnsi="Times New Roman" w:hint="default"/>
      </w:rPr>
    </w:lvl>
    <w:lvl w:ilvl="4" w:tplc="29AABB40" w:tentative="1">
      <w:start w:val="1"/>
      <w:numFmt w:val="bullet"/>
      <w:lvlText w:val="•"/>
      <w:lvlJc w:val="left"/>
      <w:pPr>
        <w:tabs>
          <w:tab w:val="num" w:pos="3600"/>
        </w:tabs>
        <w:ind w:left="3600" w:hanging="360"/>
      </w:pPr>
      <w:rPr>
        <w:rFonts w:ascii="Times New Roman" w:hAnsi="Times New Roman" w:hint="default"/>
      </w:rPr>
    </w:lvl>
    <w:lvl w:ilvl="5" w:tplc="0CB6FFA8" w:tentative="1">
      <w:start w:val="1"/>
      <w:numFmt w:val="bullet"/>
      <w:lvlText w:val="•"/>
      <w:lvlJc w:val="left"/>
      <w:pPr>
        <w:tabs>
          <w:tab w:val="num" w:pos="4320"/>
        </w:tabs>
        <w:ind w:left="4320" w:hanging="360"/>
      </w:pPr>
      <w:rPr>
        <w:rFonts w:ascii="Times New Roman" w:hAnsi="Times New Roman" w:hint="default"/>
      </w:rPr>
    </w:lvl>
    <w:lvl w:ilvl="6" w:tplc="53D471F2" w:tentative="1">
      <w:start w:val="1"/>
      <w:numFmt w:val="bullet"/>
      <w:lvlText w:val="•"/>
      <w:lvlJc w:val="left"/>
      <w:pPr>
        <w:tabs>
          <w:tab w:val="num" w:pos="5040"/>
        </w:tabs>
        <w:ind w:left="5040" w:hanging="360"/>
      </w:pPr>
      <w:rPr>
        <w:rFonts w:ascii="Times New Roman" w:hAnsi="Times New Roman" w:hint="default"/>
      </w:rPr>
    </w:lvl>
    <w:lvl w:ilvl="7" w:tplc="F3E2C9F2" w:tentative="1">
      <w:start w:val="1"/>
      <w:numFmt w:val="bullet"/>
      <w:lvlText w:val="•"/>
      <w:lvlJc w:val="left"/>
      <w:pPr>
        <w:tabs>
          <w:tab w:val="num" w:pos="5760"/>
        </w:tabs>
        <w:ind w:left="5760" w:hanging="360"/>
      </w:pPr>
      <w:rPr>
        <w:rFonts w:ascii="Times New Roman" w:hAnsi="Times New Roman" w:hint="default"/>
      </w:rPr>
    </w:lvl>
    <w:lvl w:ilvl="8" w:tplc="F23A33F6"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75EB132B"/>
    <w:multiLevelType w:val="hybridMultilevel"/>
    <w:tmpl w:val="0CFA3C16"/>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68476D6"/>
    <w:multiLevelType w:val="hybridMultilevel"/>
    <w:tmpl w:val="61E0276C"/>
    <w:lvl w:ilvl="0" w:tplc="B55E5280">
      <w:start w:val="1"/>
      <w:numFmt w:val="bullet"/>
      <w:lvlText w:val="•"/>
      <w:lvlJc w:val="left"/>
      <w:pPr>
        <w:tabs>
          <w:tab w:val="num" w:pos="720"/>
        </w:tabs>
        <w:ind w:left="720" w:hanging="360"/>
      </w:pPr>
      <w:rPr>
        <w:rFonts w:ascii="Times New Roman" w:hAnsi="Times New Roman" w:hint="default"/>
      </w:rPr>
    </w:lvl>
    <w:lvl w:ilvl="1" w:tplc="786AFBC6" w:tentative="1">
      <w:start w:val="1"/>
      <w:numFmt w:val="bullet"/>
      <w:lvlText w:val="•"/>
      <w:lvlJc w:val="left"/>
      <w:pPr>
        <w:tabs>
          <w:tab w:val="num" w:pos="1440"/>
        </w:tabs>
        <w:ind w:left="1440" w:hanging="360"/>
      </w:pPr>
      <w:rPr>
        <w:rFonts w:ascii="Times New Roman" w:hAnsi="Times New Roman" w:hint="default"/>
      </w:rPr>
    </w:lvl>
    <w:lvl w:ilvl="2" w:tplc="8B409DDC" w:tentative="1">
      <w:start w:val="1"/>
      <w:numFmt w:val="bullet"/>
      <w:lvlText w:val="•"/>
      <w:lvlJc w:val="left"/>
      <w:pPr>
        <w:tabs>
          <w:tab w:val="num" w:pos="2160"/>
        </w:tabs>
        <w:ind w:left="2160" w:hanging="360"/>
      </w:pPr>
      <w:rPr>
        <w:rFonts w:ascii="Times New Roman" w:hAnsi="Times New Roman" w:hint="default"/>
      </w:rPr>
    </w:lvl>
    <w:lvl w:ilvl="3" w:tplc="7EAE6ABC" w:tentative="1">
      <w:start w:val="1"/>
      <w:numFmt w:val="bullet"/>
      <w:lvlText w:val="•"/>
      <w:lvlJc w:val="left"/>
      <w:pPr>
        <w:tabs>
          <w:tab w:val="num" w:pos="2880"/>
        </w:tabs>
        <w:ind w:left="2880" w:hanging="360"/>
      </w:pPr>
      <w:rPr>
        <w:rFonts w:ascii="Times New Roman" w:hAnsi="Times New Roman" w:hint="default"/>
      </w:rPr>
    </w:lvl>
    <w:lvl w:ilvl="4" w:tplc="25C69004" w:tentative="1">
      <w:start w:val="1"/>
      <w:numFmt w:val="bullet"/>
      <w:lvlText w:val="•"/>
      <w:lvlJc w:val="left"/>
      <w:pPr>
        <w:tabs>
          <w:tab w:val="num" w:pos="3600"/>
        </w:tabs>
        <w:ind w:left="3600" w:hanging="360"/>
      </w:pPr>
      <w:rPr>
        <w:rFonts w:ascii="Times New Roman" w:hAnsi="Times New Roman" w:hint="default"/>
      </w:rPr>
    </w:lvl>
    <w:lvl w:ilvl="5" w:tplc="6B481BDA" w:tentative="1">
      <w:start w:val="1"/>
      <w:numFmt w:val="bullet"/>
      <w:lvlText w:val="•"/>
      <w:lvlJc w:val="left"/>
      <w:pPr>
        <w:tabs>
          <w:tab w:val="num" w:pos="4320"/>
        </w:tabs>
        <w:ind w:left="4320" w:hanging="360"/>
      </w:pPr>
      <w:rPr>
        <w:rFonts w:ascii="Times New Roman" w:hAnsi="Times New Roman" w:hint="default"/>
      </w:rPr>
    </w:lvl>
    <w:lvl w:ilvl="6" w:tplc="EDD46D06" w:tentative="1">
      <w:start w:val="1"/>
      <w:numFmt w:val="bullet"/>
      <w:lvlText w:val="•"/>
      <w:lvlJc w:val="left"/>
      <w:pPr>
        <w:tabs>
          <w:tab w:val="num" w:pos="5040"/>
        </w:tabs>
        <w:ind w:left="5040" w:hanging="360"/>
      </w:pPr>
      <w:rPr>
        <w:rFonts w:ascii="Times New Roman" w:hAnsi="Times New Roman" w:hint="default"/>
      </w:rPr>
    </w:lvl>
    <w:lvl w:ilvl="7" w:tplc="05BC57F6" w:tentative="1">
      <w:start w:val="1"/>
      <w:numFmt w:val="bullet"/>
      <w:lvlText w:val="•"/>
      <w:lvlJc w:val="left"/>
      <w:pPr>
        <w:tabs>
          <w:tab w:val="num" w:pos="5760"/>
        </w:tabs>
        <w:ind w:left="5760" w:hanging="360"/>
      </w:pPr>
      <w:rPr>
        <w:rFonts w:ascii="Times New Roman" w:hAnsi="Times New Roman" w:hint="default"/>
      </w:rPr>
    </w:lvl>
    <w:lvl w:ilvl="8" w:tplc="D41857CA" w:tentative="1">
      <w:start w:val="1"/>
      <w:numFmt w:val="bullet"/>
      <w:lvlText w:val="•"/>
      <w:lvlJc w:val="left"/>
      <w:pPr>
        <w:tabs>
          <w:tab w:val="num" w:pos="6480"/>
        </w:tabs>
        <w:ind w:left="6480" w:hanging="360"/>
      </w:pPr>
      <w:rPr>
        <w:rFonts w:ascii="Times New Roman" w:hAnsi="Times New Roman" w:hint="default"/>
      </w:rPr>
    </w:lvl>
  </w:abstractNum>
  <w:abstractNum w:abstractNumId="52" w15:restartNumberingAfterBreak="0">
    <w:nsid w:val="7A902DE2"/>
    <w:multiLevelType w:val="hybridMultilevel"/>
    <w:tmpl w:val="059481D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B095F6F"/>
    <w:multiLevelType w:val="hybridMultilevel"/>
    <w:tmpl w:val="C2C82824"/>
    <w:lvl w:ilvl="0" w:tplc="53E277B2">
      <w:start w:val="1"/>
      <w:numFmt w:val="bullet"/>
      <w:lvlText w:val=""/>
      <w:lvlJc w:val="left"/>
      <w:pPr>
        <w:tabs>
          <w:tab w:val="num" w:pos="720"/>
        </w:tabs>
        <w:ind w:left="720" w:hanging="360"/>
      </w:pPr>
      <w:rPr>
        <w:rFonts w:ascii="Wingdings" w:hAnsi="Wingdings" w:hint="default"/>
      </w:rPr>
    </w:lvl>
    <w:lvl w:ilvl="1" w:tplc="75C69314" w:tentative="1">
      <w:start w:val="1"/>
      <w:numFmt w:val="bullet"/>
      <w:lvlText w:val=""/>
      <w:lvlJc w:val="left"/>
      <w:pPr>
        <w:tabs>
          <w:tab w:val="num" w:pos="1440"/>
        </w:tabs>
        <w:ind w:left="1440" w:hanging="360"/>
      </w:pPr>
      <w:rPr>
        <w:rFonts w:ascii="Wingdings" w:hAnsi="Wingdings" w:hint="default"/>
      </w:rPr>
    </w:lvl>
    <w:lvl w:ilvl="2" w:tplc="D1A8D014" w:tentative="1">
      <w:start w:val="1"/>
      <w:numFmt w:val="bullet"/>
      <w:lvlText w:val=""/>
      <w:lvlJc w:val="left"/>
      <w:pPr>
        <w:tabs>
          <w:tab w:val="num" w:pos="2160"/>
        </w:tabs>
        <w:ind w:left="2160" w:hanging="360"/>
      </w:pPr>
      <w:rPr>
        <w:rFonts w:ascii="Wingdings" w:hAnsi="Wingdings" w:hint="default"/>
      </w:rPr>
    </w:lvl>
    <w:lvl w:ilvl="3" w:tplc="0FD47C80" w:tentative="1">
      <w:start w:val="1"/>
      <w:numFmt w:val="bullet"/>
      <w:lvlText w:val=""/>
      <w:lvlJc w:val="left"/>
      <w:pPr>
        <w:tabs>
          <w:tab w:val="num" w:pos="2880"/>
        </w:tabs>
        <w:ind w:left="2880" w:hanging="360"/>
      </w:pPr>
      <w:rPr>
        <w:rFonts w:ascii="Wingdings" w:hAnsi="Wingdings" w:hint="default"/>
      </w:rPr>
    </w:lvl>
    <w:lvl w:ilvl="4" w:tplc="B01CB84C" w:tentative="1">
      <w:start w:val="1"/>
      <w:numFmt w:val="bullet"/>
      <w:lvlText w:val=""/>
      <w:lvlJc w:val="left"/>
      <w:pPr>
        <w:tabs>
          <w:tab w:val="num" w:pos="3600"/>
        </w:tabs>
        <w:ind w:left="3600" w:hanging="360"/>
      </w:pPr>
      <w:rPr>
        <w:rFonts w:ascii="Wingdings" w:hAnsi="Wingdings" w:hint="default"/>
      </w:rPr>
    </w:lvl>
    <w:lvl w:ilvl="5" w:tplc="EB70ADA6" w:tentative="1">
      <w:start w:val="1"/>
      <w:numFmt w:val="bullet"/>
      <w:lvlText w:val=""/>
      <w:lvlJc w:val="left"/>
      <w:pPr>
        <w:tabs>
          <w:tab w:val="num" w:pos="4320"/>
        </w:tabs>
        <w:ind w:left="4320" w:hanging="360"/>
      </w:pPr>
      <w:rPr>
        <w:rFonts w:ascii="Wingdings" w:hAnsi="Wingdings" w:hint="default"/>
      </w:rPr>
    </w:lvl>
    <w:lvl w:ilvl="6" w:tplc="68DE8668" w:tentative="1">
      <w:start w:val="1"/>
      <w:numFmt w:val="bullet"/>
      <w:lvlText w:val=""/>
      <w:lvlJc w:val="left"/>
      <w:pPr>
        <w:tabs>
          <w:tab w:val="num" w:pos="5040"/>
        </w:tabs>
        <w:ind w:left="5040" w:hanging="360"/>
      </w:pPr>
      <w:rPr>
        <w:rFonts w:ascii="Wingdings" w:hAnsi="Wingdings" w:hint="default"/>
      </w:rPr>
    </w:lvl>
    <w:lvl w:ilvl="7" w:tplc="C9CAE5CE" w:tentative="1">
      <w:start w:val="1"/>
      <w:numFmt w:val="bullet"/>
      <w:lvlText w:val=""/>
      <w:lvlJc w:val="left"/>
      <w:pPr>
        <w:tabs>
          <w:tab w:val="num" w:pos="5760"/>
        </w:tabs>
        <w:ind w:left="5760" w:hanging="360"/>
      </w:pPr>
      <w:rPr>
        <w:rFonts w:ascii="Wingdings" w:hAnsi="Wingdings" w:hint="default"/>
      </w:rPr>
    </w:lvl>
    <w:lvl w:ilvl="8" w:tplc="C0F2766C"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CBD255C"/>
    <w:multiLevelType w:val="hybridMultilevel"/>
    <w:tmpl w:val="076297FA"/>
    <w:lvl w:ilvl="0" w:tplc="FB326E98">
      <w:start w:val="1"/>
      <w:numFmt w:val="bullet"/>
      <w:lvlText w:val="•"/>
      <w:lvlJc w:val="left"/>
      <w:pPr>
        <w:tabs>
          <w:tab w:val="num" w:pos="720"/>
        </w:tabs>
        <w:ind w:left="720" w:hanging="360"/>
      </w:pPr>
      <w:rPr>
        <w:rFonts w:ascii="Times New Roman" w:hAnsi="Times New Roman" w:hint="default"/>
      </w:rPr>
    </w:lvl>
    <w:lvl w:ilvl="1" w:tplc="39B8B7CE" w:tentative="1">
      <w:start w:val="1"/>
      <w:numFmt w:val="bullet"/>
      <w:lvlText w:val="•"/>
      <w:lvlJc w:val="left"/>
      <w:pPr>
        <w:tabs>
          <w:tab w:val="num" w:pos="1440"/>
        </w:tabs>
        <w:ind w:left="1440" w:hanging="360"/>
      </w:pPr>
      <w:rPr>
        <w:rFonts w:ascii="Times New Roman" w:hAnsi="Times New Roman" w:hint="default"/>
      </w:rPr>
    </w:lvl>
    <w:lvl w:ilvl="2" w:tplc="F8D6B894" w:tentative="1">
      <w:start w:val="1"/>
      <w:numFmt w:val="bullet"/>
      <w:lvlText w:val="•"/>
      <w:lvlJc w:val="left"/>
      <w:pPr>
        <w:tabs>
          <w:tab w:val="num" w:pos="2160"/>
        </w:tabs>
        <w:ind w:left="2160" w:hanging="360"/>
      </w:pPr>
      <w:rPr>
        <w:rFonts w:ascii="Times New Roman" w:hAnsi="Times New Roman" w:hint="default"/>
      </w:rPr>
    </w:lvl>
    <w:lvl w:ilvl="3" w:tplc="A9627E0E" w:tentative="1">
      <w:start w:val="1"/>
      <w:numFmt w:val="bullet"/>
      <w:lvlText w:val="•"/>
      <w:lvlJc w:val="left"/>
      <w:pPr>
        <w:tabs>
          <w:tab w:val="num" w:pos="2880"/>
        </w:tabs>
        <w:ind w:left="2880" w:hanging="360"/>
      </w:pPr>
      <w:rPr>
        <w:rFonts w:ascii="Times New Roman" w:hAnsi="Times New Roman" w:hint="default"/>
      </w:rPr>
    </w:lvl>
    <w:lvl w:ilvl="4" w:tplc="5E78ADC6" w:tentative="1">
      <w:start w:val="1"/>
      <w:numFmt w:val="bullet"/>
      <w:lvlText w:val="•"/>
      <w:lvlJc w:val="left"/>
      <w:pPr>
        <w:tabs>
          <w:tab w:val="num" w:pos="3600"/>
        </w:tabs>
        <w:ind w:left="3600" w:hanging="360"/>
      </w:pPr>
      <w:rPr>
        <w:rFonts w:ascii="Times New Roman" w:hAnsi="Times New Roman" w:hint="default"/>
      </w:rPr>
    </w:lvl>
    <w:lvl w:ilvl="5" w:tplc="0EAE8C8C" w:tentative="1">
      <w:start w:val="1"/>
      <w:numFmt w:val="bullet"/>
      <w:lvlText w:val="•"/>
      <w:lvlJc w:val="left"/>
      <w:pPr>
        <w:tabs>
          <w:tab w:val="num" w:pos="4320"/>
        </w:tabs>
        <w:ind w:left="4320" w:hanging="360"/>
      </w:pPr>
      <w:rPr>
        <w:rFonts w:ascii="Times New Roman" w:hAnsi="Times New Roman" w:hint="default"/>
      </w:rPr>
    </w:lvl>
    <w:lvl w:ilvl="6" w:tplc="758C1B3A" w:tentative="1">
      <w:start w:val="1"/>
      <w:numFmt w:val="bullet"/>
      <w:lvlText w:val="•"/>
      <w:lvlJc w:val="left"/>
      <w:pPr>
        <w:tabs>
          <w:tab w:val="num" w:pos="5040"/>
        </w:tabs>
        <w:ind w:left="5040" w:hanging="360"/>
      </w:pPr>
      <w:rPr>
        <w:rFonts w:ascii="Times New Roman" w:hAnsi="Times New Roman" w:hint="default"/>
      </w:rPr>
    </w:lvl>
    <w:lvl w:ilvl="7" w:tplc="0A363F3A" w:tentative="1">
      <w:start w:val="1"/>
      <w:numFmt w:val="bullet"/>
      <w:lvlText w:val="•"/>
      <w:lvlJc w:val="left"/>
      <w:pPr>
        <w:tabs>
          <w:tab w:val="num" w:pos="5760"/>
        </w:tabs>
        <w:ind w:left="5760" w:hanging="360"/>
      </w:pPr>
      <w:rPr>
        <w:rFonts w:ascii="Times New Roman" w:hAnsi="Times New Roman" w:hint="default"/>
      </w:rPr>
    </w:lvl>
    <w:lvl w:ilvl="8" w:tplc="06FA212A" w:tentative="1">
      <w:start w:val="1"/>
      <w:numFmt w:val="bullet"/>
      <w:lvlText w:val="•"/>
      <w:lvlJc w:val="left"/>
      <w:pPr>
        <w:tabs>
          <w:tab w:val="num" w:pos="6480"/>
        </w:tabs>
        <w:ind w:left="6480" w:hanging="360"/>
      </w:pPr>
      <w:rPr>
        <w:rFonts w:ascii="Times New Roman" w:hAnsi="Times New Roman" w:hint="default"/>
      </w:rPr>
    </w:lvl>
  </w:abstractNum>
  <w:abstractNum w:abstractNumId="55" w15:restartNumberingAfterBreak="0">
    <w:nsid w:val="7E943DD1"/>
    <w:multiLevelType w:val="hybridMultilevel"/>
    <w:tmpl w:val="54B64E84"/>
    <w:lvl w:ilvl="0" w:tplc="6DACCE14">
      <w:start w:val="1"/>
      <w:numFmt w:val="bullet"/>
      <w:lvlText w:val="•"/>
      <w:lvlJc w:val="left"/>
      <w:pPr>
        <w:tabs>
          <w:tab w:val="num" w:pos="720"/>
        </w:tabs>
        <w:ind w:left="720" w:hanging="360"/>
      </w:pPr>
      <w:rPr>
        <w:rFonts w:ascii="Times New Roman" w:hAnsi="Times New Roman" w:hint="default"/>
      </w:rPr>
    </w:lvl>
    <w:lvl w:ilvl="1" w:tplc="8288023A" w:tentative="1">
      <w:start w:val="1"/>
      <w:numFmt w:val="bullet"/>
      <w:lvlText w:val="•"/>
      <w:lvlJc w:val="left"/>
      <w:pPr>
        <w:tabs>
          <w:tab w:val="num" w:pos="1440"/>
        </w:tabs>
        <w:ind w:left="1440" w:hanging="360"/>
      </w:pPr>
      <w:rPr>
        <w:rFonts w:ascii="Times New Roman" w:hAnsi="Times New Roman" w:hint="default"/>
      </w:rPr>
    </w:lvl>
    <w:lvl w:ilvl="2" w:tplc="C0A40DDE" w:tentative="1">
      <w:start w:val="1"/>
      <w:numFmt w:val="bullet"/>
      <w:lvlText w:val="•"/>
      <w:lvlJc w:val="left"/>
      <w:pPr>
        <w:tabs>
          <w:tab w:val="num" w:pos="2160"/>
        </w:tabs>
        <w:ind w:left="2160" w:hanging="360"/>
      </w:pPr>
      <w:rPr>
        <w:rFonts w:ascii="Times New Roman" w:hAnsi="Times New Roman" w:hint="default"/>
      </w:rPr>
    </w:lvl>
    <w:lvl w:ilvl="3" w:tplc="6040E258" w:tentative="1">
      <w:start w:val="1"/>
      <w:numFmt w:val="bullet"/>
      <w:lvlText w:val="•"/>
      <w:lvlJc w:val="left"/>
      <w:pPr>
        <w:tabs>
          <w:tab w:val="num" w:pos="2880"/>
        </w:tabs>
        <w:ind w:left="2880" w:hanging="360"/>
      </w:pPr>
      <w:rPr>
        <w:rFonts w:ascii="Times New Roman" w:hAnsi="Times New Roman" w:hint="default"/>
      </w:rPr>
    </w:lvl>
    <w:lvl w:ilvl="4" w:tplc="CECE5784" w:tentative="1">
      <w:start w:val="1"/>
      <w:numFmt w:val="bullet"/>
      <w:lvlText w:val="•"/>
      <w:lvlJc w:val="left"/>
      <w:pPr>
        <w:tabs>
          <w:tab w:val="num" w:pos="3600"/>
        </w:tabs>
        <w:ind w:left="3600" w:hanging="360"/>
      </w:pPr>
      <w:rPr>
        <w:rFonts w:ascii="Times New Roman" w:hAnsi="Times New Roman" w:hint="default"/>
      </w:rPr>
    </w:lvl>
    <w:lvl w:ilvl="5" w:tplc="F6441BBA" w:tentative="1">
      <w:start w:val="1"/>
      <w:numFmt w:val="bullet"/>
      <w:lvlText w:val="•"/>
      <w:lvlJc w:val="left"/>
      <w:pPr>
        <w:tabs>
          <w:tab w:val="num" w:pos="4320"/>
        </w:tabs>
        <w:ind w:left="4320" w:hanging="360"/>
      </w:pPr>
      <w:rPr>
        <w:rFonts w:ascii="Times New Roman" w:hAnsi="Times New Roman" w:hint="default"/>
      </w:rPr>
    </w:lvl>
    <w:lvl w:ilvl="6" w:tplc="2C32EFF4" w:tentative="1">
      <w:start w:val="1"/>
      <w:numFmt w:val="bullet"/>
      <w:lvlText w:val="•"/>
      <w:lvlJc w:val="left"/>
      <w:pPr>
        <w:tabs>
          <w:tab w:val="num" w:pos="5040"/>
        </w:tabs>
        <w:ind w:left="5040" w:hanging="360"/>
      </w:pPr>
      <w:rPr>
        <w:rFonts w:ascii="Times New Roman" w:hAnsi="Times New Roman" w:hint="default"/>
      </w:rPr>
    </w:lvl>
    <w:lvl w:ilvl="7" w:tplc="0872419C" w:tentative="1">
      <w:start w:val="1"/>
      <w:numFmt w:val="bullet"/>
      <w:lvlText w:val="•"/>
      <w:lvlJc w:val="left"/>
      <w:pPr>
        <w:tabs>
          <w:tab w:val="num" w:pos="5760"/>
        </w:tabs>
        <w:ind w:left="5760" w:hanging="360"/>
      </w:pPr>
      <w:rPr>
        <w:rFonts w:ascii="Times New Roman" w:hAnsi="Times New Roman" w:hint="default"/>
      </w:rPr>
    </w:lvl>
    <w:lvl w:ilvl="8" w:tplc="55B6B5BA"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52"/>
  </w:num>
  <w:num w:numId="3">
    <w:abstractNumId w:val="50"/>
  </w:num>
  <w:num w:numId="4">
    <w:abstractNumId w:val="2"/>
  </w:num>
  <w:num w:numId="5">
    <w:abstractNumId w:val="19"/>
  </w:num>
  <w:num w:numId="6">
    <w:abstractNumId w:val="47"/>
  </w:num>
  <w:num w:numId="7">
    <w:abstractNumId w:val="14"/>
  </w:num>
  <w:num w:numId="8">
    <w:abstractNumId w:val="46"/>
  </w:num>
  <w:num w:numId="9">
    <w:abstractNumId w:val="53"/>
  </w:num>
  <w:num w:numId="10">
    <w:abstractNumId w:val="21"/>
  </w:num>
  <w:num w:numId="11">
    <w:abstractNumId w:val="27"/>
  </w:num>
  <w:num w:numId="12">
    <w:abstractNumId w:val="34"/>
  </w:num>
  <w:num w:numId="13">
    <w:abstractNumId w:val="39"/>
  </w:num>
  <w:num w:numId="14">
    <w:abstractNumId w:val="11"/>
  </w:num>
  <w:num w:numId="15">
    <w:abstractNumId w:val="26"/>
  </w:num>
  <w:num w:numId="16">
    <w:abstractNumId w:val="44"/>
  </w:num>
  <w:num w:numId="17">
    <w:abstractNumId w:val="30"/>
  </w:num>
  <w:num w:numId="18">
    <w:abstractNumId w:val="25"/>
  </w:num>
  <w:num w:numId="19">
    <w:abstractNumId w:val="54"/>
  </w:num>
  <w:num w:numId="20">
    <w:abstractNumId w:val="31"/>
  </w:num>
  <w:num w:numId="21">
    <w:abstractNumId w:val="51"/>
  </w:num>
  <w:num w:numId="22">
    <w:abstractNumId w:val="55"/>
  </w:num>
  <w:num w:numId="23">
    <w:abstractNumId w:val="32"/>
  </w:num>
  <w:num w:numId="24">
    <w:abstractNumId w:val="33"/>
  </w:num>
  <w:num w:numId="25">
    <w:abstractNumId w:val="49"/>
  </w:num>
  <w:num w:numId="26">
    <w:abstractNumId w:val="13"/>
  </w:num>
  <w:num w:numId="27">
    <w:abstractNumId w:val="9"/>
  </w:num>
  <w:num w:numId="28">
    <w:abstractNumId w:val="43"/>
  </w:num>
  <w:num w:numId="29">
    <w:abstractNumId w:val="28"/>
  </w:num>
  <w:num w:numId="30">
    <w:abstractNumId w:val="41"/>
  </w:num>
  <w:num w:numId="31">
    <w:abstractNumId w:val="29"/>
  </w:num>
  <w:num w:numId="32">
    <w:abstractNumId w:val="18"/>
  </w:num>
  <w:num w:numId="33">
    <w:abstractNumId w:val="5"/>
  </w:num>
  <w:num w:numId="34">
    <w:abstractNumId w:val="12"/>
  </w:num>
  <w:num w:numId="35">
    <w:abstractNumId w:val="45"/>
  </w:num>
  <w:num w:numId="36">
    <w:abstractNumId w:val="17"/>
  </w:num>
  <w:num w:numId="37">
    <w:abstractNumId w:val="48"/>
  </w:num>
  <w:num w:numId="38">
    <w:abstractNumId w:val="38"/>
  </w:num>
  <w:num w:numId="39">
    <w:abstractNumId w:val="16"/>
  </w:num>
  <w:num w:numId="40">
    <w:abstractNumId w:val="40"/>
  </w:num>
  <w:num w:numId="41">
    <w:abstractNumId w:val="0"/>
  </w:num>
  <w:num w:numId="42">
    <w:abstractNumId w:val="20"/>
  </w:num>
  <w:num w:numId="43">
    <w:abstractNumId w:val="3"/>
  </w:num>
  <w:num w:numId="44">
    <w:abstractNumId w:val="10"/>
  </w:num>
  <w:num w:numId="45">
    <w:abstractNumId w:val="22"/>
  </w:num>
  <w:num w:numId="46">
    <w:abstractNumId w:val="4"/>
  </w:num>
  <w:num w:numId="47">
    <w:abstractNumId w:val="1"/>
  </w:num>
  <w:num w:numId="48">
    <w:abstractNumId w:val="35"/>
  </w:num>
  <w:num w:numId="49">
    <w:abstractNumId w:val="15"/>
  </w:num>
  <w:num w:numId="50">
    <w:abstractNumId w:val="7"/>
  </w:num>
  <w:num w:numId="51">
    <w:abstractNumId w:val="37"/>
  </w:num>
  <w:num w:numId="52">
    <w:abstractNumId w:val="6"/>
  </w:num>
  <w:num w:numId="53">
    <w:abstractNumId w:val="36"/>
  </w:num>
  <w:num w:numId="54">
    <w:abstractNumId w:val="42"/>
  </w:num>
  <w:num w:numId="55">
    <w:abstractNumId w:val="23"/>
  </w:num>
  <w:num w:numId="56">
    <w:abstractNumId w:val="2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ocumentProtection w:edit="forms" w:enforcement="0"/>
  <w:defaultTabStop w:val="720"/>
  <w:characterSpacingControl w:val="doNotCompress"/>
  <w:compat>
    <w:compatSetting w:name="compatibilityMode" w:uri="http://schemas.microsoft.com/office/word" w:val="12"/>
  </w:compat>
  <w:rsids>
    <w:rsidRoot w:val="000B3A2E"/>
    <w:rsid w:val="00021398"/>
    <w:rsid w:val="000252FD"/>
    <w:rsid w:val="00096AF8"/>
    <w:rsid w:val="000B320D"/>
    <w:rsid w:val="000B3A2E"/>
    <w:rsid w:val="000D6532"/>
    <w:rsid w:val="000F510D"/>
    <w:rsid w:val="00124468"/>
    <w:rsid w:val="001B6F6D"/>
    <w:rsid w:val="001E2B81"/>
    <w:rsid w:val="001F175F"/>
    <w:rsid w:val="001F1868"/>
    <w:rsid w:val="00201D19"/>
    <w:rsid w:val="00204D6C"/>
    <w:rsid w:val="00241DF2"/>
    <w:rsid w:val="00246396"/>
    <w:rsid w:val="00287913"/>
    <w:rsid w:val="002A170B"/>
    <w:rsid w:val="003069E6"/>
    <w:rsid w:val="003130B6"/>
    <w:rsid w:val="003137B7"/>
    <w:rsid w:val="00335DAD"/>
    <w:rsid w:val="00345C97"/>
    <w:rsid w:val="00386805"/>
    <w:rsid w:val="00395FF0"/>
    <w:rsid w:val="003D3435"/>
    <w:rsid w:val="003E1B9E"/>
    <w:rsid w:val="003E2F34"/>
    <w:rsid w:val="00416783"/>
    <w:rsid w:val="00467943"/>
    <w:rsid w:val="004810F7"/>
    <w:rsid w:val="00497A4A"/>
    <w:rsid w:val="004B2A95"/>
    <w:rsid w:val="004C4F25"/>
    <w:rsid w:val="004C6DE2"/>
    <w:rsid w:val="0050349F"/>
    <w:rsid w:val="005145A9"/>
    <w:rsid w:val="00515536"/>
    <w:rsid w:val="00527880"/>
    <w:rsid w:val="00562DD3"/>
    <w:rsid w:val="00567C9D"/>
    <w:rsid w:val="00576F10"/>
    <w:rsid w:val="00585199"/>
    <w:rsid w:val="005853EF"/>
    <w:rsid w:val="0059530F"/>
    <w:rsid w:val="005B02FA"/>
    <w:rsid w:val="005D0DF0"/>
    <w:rsid w:val="005D197D"/>
    <w:rsid w:val="005F43A0"/>
    <w:rsid w:val="005F5B35"/>
    <w:rsid w:val="00630B4B"/>
    <w:rsid w:val="00634468"/>
    <w:rsid w:val="00637C1C"/>
    <w:rsid w:val="00637EBB"/>
    <w:rsid w:val="00645D57"/>
    <w:rsid w:val="006658E0"/>
    <w:rsid w:val="006A07F7"/>
    <w:rsid w:val="006A758F"/>
    <w:rsid w:val="006B00C5"/>
    <w:rsid w:val="006C4885"/>
    <w:rsid w:val="006E29F3"/>
    <w:rsid w:val="006E7D09"/>
    <w:rsid w:val="006F05CD"/>
    <w:rsid w:val="006F30DB"/>
    <w:rsid w:val="006F3143"/>
    <w:rsid w:val="006F37B2"/>
    <w:rsid w:val="00761FD4"/>
    <w:rsid w:val="00775BF4"/>
    <w:rsid w:val="00782F5F"/>
    <w:rsid w:val="007923C6"/>
    <w:rsid w:val="007C1ED9"/>
    <w:rsid w:val="007E283B"/>
    <w:rsid w:val="007F35B7"/>
    <w:rsid w:val="007F702B"/>
    <w:rsid w:val="007F77D4"/>
    <w:rsid w:val="008429D0"/>
    <w:rsid w:val="00887FCB"/>
    <w:rsid w:val="00893615"/>
    <w:rsid w:val="008C0368"/>
    <w:rsid w:val="008D49EB"/>
    <w:rsid w:val="009001F1"/>
    <w:rsid w:val="009145C8"/>
    <w:rsid w:val="00964C21"/>
    <w:rsid w:val="009716DA"/>
    <w:rsid w:val="0097280C"/>
    <w:rsid w:val="00985E9E"/>
    <w:rsid w:val="009B457B"/>
    <w:rsid w:val="009E5128"/>
    <w:rsid w:val="009E60D7"/>
    <w:rsid w:val="009F4E18"/>
    <w:rsid w:val="00A67CA8"/>
    <w:rsid w:val="00A9299C"/>
    <w:rsid w:val="00A93442"/>
    <w:rsid w:val="00AC5CF1"/>
    <w:rsid w:val="00AC6495"/>
    <w:rsid w:val="00AF5FF6"/>
    <w:rsid w:val="00B01302"/>
    <w:rsid w:val="00B43465"/>
    <w:rsid w:val="00B551DA"/>
    <w:rsid w:val="00BB6061"/>
    <w:rsid w:val="00BB7659"/>
    <w:rsid w:val="00BD5C02"/>
    <w:rsid w:val="00BE074D"/>
    <w:rsid w:val="00BE2B0B"/>
    <w:rsid w:val="00BF1EEF"/>
    <w:rsid w:val="00C20A08"/>
    <w:rsid w:val="00C32F23"/>
    <w:rsid w:val="00C61419"/>
    <w:rsid w:val="00C61C9E"/>
    <w:rsid w:val="00C70BB1"/>
    <w:rsid w:val="00C86B93"/>
    <w:rsid w:val="00CA7978"/>
    <w:rsid w:val="00CD12F5"/>
    <w:rsid w:val="00CE7F18"/>
    <w:rsid w:val="00D10171"/>
    <w:rsid w:val="00D41035"/>
    <w:rsid w:val="00D4131E"/>
    <w:rsid w:val="00D51CA3"/>
    <w:rsid w:val="00D81DD3"/>
    <w:rsid w:val="00D977FF"/>
    <w:rsid w:val="00DB64FF"/>
    <w:rsid w:val="00DD66CB"/>
    <w:rsid w:val="00DE42EB"/>
    <w:rsid w:val="00E151BD"/>
    <w:rsid w:val="00E21DBA"/>
    <w:rsid w:val="00E36C28"/>
    <w:rsid w:val="00E42917"/>
    <w:rsid w:val="00E806FF"/>
    <w:rsid w:val="00E920A6"/>
    <w:rsid w:val="00EC04C5"/>
    <w:rsid w:val="00EC349C"/>
    <w:rsid w:val="00EF03EB"/>
    <w:rsid w:val="00F17627"/>
    <w:rsid w:val="00F36364"/>
    <w:rsid w:val="00F61975"/>
    <w:rsid w:val="00F61A93"/>
    <w:rsid w:val="00F64800"/>
    <w:rsid w:val="00F67E03"/>
    <w:rsid w:val="00F81099"/>
    <w:rsid w:val="00F83E7F"/>
    <w:rsid w:val="00FA4EC7"/>
    <w:rsid w:val="00FA7CC3"/>
    <w:rsid w:val="00FC315D"/>
    <w:rsid w:val="00FC31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Straight Arrow Connector 334"/>
      </o:rules>
    </o:shapelayout>
  </w:shapeDefaults>
  <w:decimalSymbol w:val=","/>
  <w:listSeparator w:val=","/>
  <w15:docId w15:val="{D3A88AEB-2A73-4BE4-A45A-C896FAD07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442"/>
  </w:style>
  <w:style w:type="paragraph" w:styleId="Heading3">
    <w:name w:val="heading 3"/>
    <w:basedOn w:val="Normal"/>
    <w:link w:val="Heading3Char"/>
    <w:uiPriority w:val="9"/>
    <w:qFormat/>
    <w:rsid w:val="00BB60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A2E"/>
    <w:pPr>
      <w:ind w:left="720"/>
      <w:contextualSpacing/>
    </w:pPr>
  </w:style>
  <w:style w:type="paragraph" w:styleId="NormalWeb">
    <w:name w:val="Normal (Web)"/>
    <w:basedOn w:val="Normal"/>
    <w:uiPriority w:val="99"/>
    <w:unhideWhenUsed/>
    <w:rsid w:val="00416783"/>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3Char">
    <w:name w:val="Heading 3 Char"/>
    <w:basedOn w:val="DefaultParagraphFont"/>
    <w:link w:val="Heading3"/>
    <w:uiPriority w:val="9"/>
    <w:rsid w:val="00BB6061"/>
    <w:rPr>
      <w:rFonts w:ascii="Times New Roman" w:eastAsia="Times New Roman" w:hAnsi="Times New Roman" w:cs="Times New Roman"/>
      <w:b/>
      <w:bCs/>
      <w:sz w:val="27"/>
      <w:szCs w:val="27"/>
    </w:rPr>
  </w:style>
  <w:style w:type="character" w:styleId="Emphasis">
    <w:name w:val="Emphasis"/>
    <w:basedOn w:val="DefaultParagraphFont"/>
    <w:uiPriority w:val="20"/>
    <w:qFormat/>
    <w:rsid w:val="00BB6061"/>
    <w:rPr>
      <w:i/>
      <w:iCs/>
    </w:rPr>
  </w:style>
  <w:style w:type="character" w:styleId="Hyperlink">
    <w:name w:val="Hyperlink"/>
    <w:basedOn w:val="DefaultParagraphFont"/>
    <w:uiPriority w:val="99"/>
    <w:unhideWhenUsed/>
    <w:rsid w:val="00BB6061"/>
    <w:rPr>
      <w:color w:val="0000FF"/>
      <w:u w:val="single"/>
    </w:rPr>
  </w:style>
  <w:style w:type="table" w:styleId="TableGrid">
    <w:name w:val="Table Grid"/>
    <w:basedOn w:val="TableNormal"/>
    <w:uiPriority w:val="59"/>
    <w:rsid w:val="00EF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18443">
      <w:bodyDiv w:val="1"/>
      <w:marLeft w:val="0"/>
      <w:marRight w:val="0"/>
      <w:marTop w:val="0"/>
      <w:marBottom w:val="0"/>
      <w:divBdr>
        <w:top w:val="none" w:sz="0" w:space="0" w:color="auto"/>
        <w:left w:val="none" w:sz="0" w:space="0" w:color="auto"/>
        <w:bottom w:val="none" w:sz="0" w:space="0" w:color="auto"/>
        <w:right w:val="none" w:sz="0" w:space="0" w:color="auto"/>
      </w:divBdr>
      <w:divsChild>
        <w:div w:id="33969251">
          <w:marLeft w:val="547"/>
          <w:marRight w:val="0"/>
          <w:marTop w:val="134"/>
          <w:marBottom w:val="0"/>
          <w:divBdr>
            <w:top w:val="none" w:sz="0" w:space="0" w:color="auto"/>
            <w:left w:val="none" w:sz="0" w:space="0" w:color="auto"/>
            <w:bottom w:val="none" w:sz="0" w:space="0" w:color="auto"/>
            <w:right w:val="none" w:sz="0" w:space="0" w:color="auto"/>
          </w:divBdr>
        </w:div>
      </w:divsChild>
    </w:div>
    <w:div w:id="76556426">
      <w:bodyDiv w:val="1"/>
      <w:marLeft w:val="0"/>
      <w:marRight w:val="0"/>
      <w:marTop w:val="0"/>
      <w:marBottom w:val="0"/>
      <w:divBdr>
        <w:top w:val="none" w:sz="0" w:space="0" w:color="auto"/>
        <w:left w:val="none" w:sz="0" w:space="0" w:color="auto"/>
        <w:bottom w:val="none" w:sz="0" w:space="0" w:color="auto"/>
        <w:right w:val="none" w:sz="0" w:space="0" w:color="auto"/>
      </w:divBdr>
      <w:divsChild>
        <w:div w:id="7218185">
          <w:marLeft w:val="547"/>
          <w:marRight w:val="0"/>
          <w:marTop w:val="134"/>
          <w:marBottom w:val="0"/>
          <w:divBdr>
            <w:top w:val="none" w:sz="0" w:space="0" w:color="auto"/>
            <w:left w:val="none" w:sz="0" w:space="0" w:color="auto"/>
            <w:bottom w:val="none" w:sz="0" w:space="0" w:color="auto"/>
            <w:right w:val="none" w:sz="0" w:space="0" w:color="auto"/>
          </w:divBdr>
        </w:div>
        <w:div w:id="1255630852">
          <w:marLeft w:val="547"/>
          <w:marRight w:val="0"/>
          <w:marTop w:val="134"/>
          <w:marBottom w:val="0"/>
          <w:divBdr>
            <w:top w:val="none" w:sz="0" w:space="0" w:color="auto"/>
            <w:left w:val="none" w:sz="0" w:space="0" w:color="auto"/>
            <w:bottom w:val="none" w:sz="0" w:space="0" w:color="auto"/>
            <w:right w:val="none" w:sz="0" w:space="0" w:color="auto"/>
          </w:divBdr>
        </w:div>
        <w:div w:id="1828206512">
          <w:marLeft w:val="547"/>
          <w:marRight w:val="0"/>
          <w:marTop w:val="134"/>
          <w:marBottom w:val="0"/>
          <w:divBdr>
            <w:top w:val="none" w:sz="0" w:space="0" w:color="auto"/>
            <w:left w:val="none" w:sz="0" w:space="0" w:color="auto"/>
            <w:bottom w:val="none" w:sz="0" w:space="0" w:color="auto"/>
            <w:right w:val="none" w:sz="0" w:space="0" w:color="auto"/>
          </w:divBdr>
        </w:div>
      </w:divsChild>
    </w:div>
    <w:div w:id="119763763">
      <w:bodyDiv w:val="1"/>
      <w:marLeft w:val="0"/>
      <w:marRight w:val="0"/>
      <w:marTop w:val="0"/>
      <w:marBottom w:val="0"/>
      <w:divBdr>
        <w:top w:val="none" w:sz="0" w:space="0" w:color="auto"/>
        <w:left w:val="none" w:sz="0" w:space="0" w:color="auto"/>
        <w:bottom w:val="none" w:sz="0" w:space="0" w:color="auto"/>
        <w:right w:val="none" w:sz="0" w:space="0" w:color="auto"/>
      </w:divBdr>
      <w:divsChild>
        <w:div w:id="492453337">
          <w:marLeft w:val="547"/>
          <w:marRight w:val="0"/>
          <w:marTop w:val="134"/>
          <w:marBottom w:val="0"/>
          <w:divBdr>
            <w:top w:val="none" w:sz="0" w:space="0" w:color="auto"/>
            <w:left w:val="none" w:sz="0" w:space="0" w:color="auto"/>
            <w:bottom w:val="none" w:sz="0" w:space="0" w:color="auto"/>
            <w:right w:val="none" w:sz="0" w:space="0" w:color="auto"/>
          </w:divBdr>
        </w:div>
        <w:div w:id="957299289">
          <w:marLeft w:val="547"/>
          <w:marRight w:val="0"/>
          <w:marTop w:val="134"/>
          <w:marBottom w:val="0"/>
          <w:divBdr>
            <w:top w:val="none" w:sz="0" w:space="0" w:color="auto"/>
            <w:left w:val="none" w:sz="0" w:space="0" w:color="auto"/>
            <w:bottom w:val="none" w:sz="0" w:space="0" w:color="auto"/>
            <w:right w:val="none" w:sz="0" w:space="0" w:color="auto"/>
          </w:divBdr>
        </w:div>
      </w:divsChild>
    </w:div>
    <w:div w:id="189607399">
      <w:bodyDiv w:val="1"/>
      <w:marLeft w:val="0"/>
      <w:marRight w:val="0"/>
      <w:marTop w:val="0"/>
      <w:marBottom w:val="0"/>
      <w:divBdr>
        <w:top w:val="none" w:sz="0" w:space="0" w:color="auto"/>
        <w:left w:val="none" w:sz="0" w:space="0" w:color="auto"/>
        <w:bottom w:val="none" w:sz="0" w:space="0" w:color="auto"/>
        <w:right w:val="none" w:sz="0" w:space="0" w:color="auto"/>
      </w:divBdr>
      <w:divsChild>
        <w:div w:id="1070008227">
          <w:marLeft w:val="547"/>
          <w:marRight w:val="0"/>
          <w:marTop w:val="125"/>
          <w:marBottom w:val="0"/>
          <w:divBdr>
            <w:top w:val="none" w:sz="0" w:space="0" w:color="auto"/>
            <w:left w:val="none" w:sz="0" w:space="0" w:color="auto"/>
            <w:bottom w:val="none" w:sz="0" w:space="0" w:color="auto"/>
            <w:right w:val="none" w:sz="0" w:space="0" w:color="auto"/>
          </w:divBdr>
        </w:div>
      </w:divsChild>
    </w:div>
    <w:div w:id="220142529">
      <w:bodyDiv w:val="1"/>
      <w:marLeft w:val="0"/>
      <w:marRight w:val="0"/>
      <w:marTop w:val="0"/>
      <w:marBottom w:val="0"/>
      <w:divBdr>
        <w:top w:val="none" w:sz="0" w:space="0" w:color="auto"/>
        <w:left w:val="none" w:sz="0" w:space="0" w:color="auto"/>
        <w:bottom w:val="none" w:sz="0" w:space="0" w:color="auto"/>
        <w:right w:val="none" w:sz="0" w:space="0" w:color="auto"/>
      </w:divBdr>
      <w:divsChild>
        <w:div w:id="2129155282">
          <w:marLeft w:val="547"/>
          <w:marRight w:val="0"/>
          <w:marTop w:val="125"/>
          <w:marBottom w:val="0"/>
          <w:divBdr>
            <w:top w:val="none" w:sz="0" w:space="0" w:color="auto"/>
            <w:left w:val="none" w:sz="0" w:space="0" w:color="auto"/>
            <w:bottom w:val="none" w:sz="0" w:space="0" w:color="auto"/>
            <w:right w:val="none" w:sz="0" w:space="0" w:color="auto"/>
          </w:divBdr>
        </w:div>
      </w:divsChild>
    </w:div>
    <w:div w:id="241451751">
      <w:bodyDiv w:val="1"/>
      <w:marLeft w:val="0"/>
      <w:marRight w:val="0"/>
      <w:marTop w:val="0"/>
      <w:marBottom w:val="0"/>
      <w:divBdr>
        <w:top w:val="none" w:sz="0" w:space="0" w:color="auto"/>
        <w:left w:val="none" w:sz="0" w:space="0" w:color="auto"/>
        <w:bottom w:val="none" w:sz="0" w:space="0" w:color="auto"/>
        <w:right w:val="none" w:sz="0" w:space="0" w:color="auto"/>
      </w:divBdr>
      <w:divsChild>
        <w:div w:id="160585222">
          <w:marLeft w:val="547"/>
          <w:marRight w:val="0"/>
          <w:marTop w:val="115"/>
          <w:marBottom w:val="0"/>
          <w:divBdr>
            <w:top w:val="none" w:sz="0" w:space="0" w:color="auto"/>
            <w:left w:val="none" w:sz="0" w:space="0" w:color="auto"/>
            <w:bottom w:val="none" w:sz="0" w:space="0" w:color="auto"/>
            <w:right w:val="none" w:sz="0" w:space="0" w:color="auto"/>
          </w:divBdr>
        </w:div>
        <w:div w:id="350641979">
          <w:marLeft w:val="547"/>
          <w:marRight w:val="0"/>
          <w:marTop w:val="115"/>
          <w:marBottom w:val="0"/>
          <w:divBdr>
            <w:top w:val="none" w:sz="0" w:space="0" w:color="auto"/>
            <w:left w:val="none" w:sz="0" w:space="0" w:color="auto"/>
            <w:bottom w:val="none" w:sz="0" w:space="0" w:color="auto"/>
            <w:right w:val="none" w:sz="0" w:space="0" w:color="auto"/>
          </w:divBdr>
        </w:div>
        <w:div w:id="899443525">
          <w:marLeft w:val="547"/>
          <w:marRight w:val="0"/>
          <w:marTop w:val="115"/>
          <w:marBottom w:val="0"/>
          <w:divBdr>
            <w:top w:val="none" w:sz="0" w:space="0" w:color="auto"/>
            <w:left w:val="none" w:sz="0" w:space="0" w:color="auto"/>
            <w:bottom w:val="none" w:sz="0" w:space="0" w:color="auto"/>
            <w:right w:val="none" w:sz="0" w:space="0" w:color="auto"/>
          </w:divBdr>
        </w:div>
        <w:div w:id="1087381089">
          <w:marLeft w:val="547"/>
          <w:marRight w:val="0"/>
          <w:marTop w:val="115"/>
          <w:marBottom w:val="0"/>
          <w:divBdr>
            <w:top w:val="none" w:sz="0" w:space="0" w:color="auto"/>
            <w:left w:val="none" w:sz="0" w:space="0" w:color="auto"/>
            <w:bottom w:val="none" w:sz="0" w:space="0" w:color="auto"/>
            <w:right w:val="none" w:sz="0" w:space="0" w:color="auto"/>
          </w:divBdr>
        </w:div>
        <w:div w:id="1571965318">
          <w:marLeft w:val="547"/>
          <w:marRight w:val="0"/>
          <w:marTop w:val="115"/>
          <w:marBottom w:val="0"/>
          <w:divBdr>
            <w:top w:val="none" w:sz="0" w:space="0" w:color="auto"/>
            <w:left w:val="none" w:sz="0" w:space="0" w:color="auto"/>
            <w:bottom w:val="none" w:sz="0" w:space="0" w:color="auto"/>
            <w:right w:val="none" w:sz="0" w:space="0" w:color="auto"/>
          </w:divBdr>
        </w:div>
        <w:div w:id="1851871385">
          <w:marLeft w:val="547"/>
          <w:marRight w:val="0"/>
          <w:marTop w:val="115"/>
          <w:marBottom w:val="0"/>
          <w:divBdr>
            <w:top w:val="none" w:sz="0" w:space="0" w:color="auto"/>
            <w:left w:val="none" w:sz="0" w:space="0" w:color="auto"/>
            <w:bottom w:val="none" w:sz="0" w:space="0" w:color="auto"/>
            <w:right w:val="none" w:sz="0" w:space="0" w:color="auto"/>
          </w:divBdr>
        </w:div>
      </w:divsChild>
    </w:div>
    <w:div w:id="282031505">
      <w:bodyDiv w:val="1"/>
      <w:marLeft w:val="0"/>
      <w:marRight w:val="0"/>
      <w:marTop w:val="0"/>
      <w:marBottom w:val="0"/>
      <w:divBdr>
        <w:top w:val="none" w:sz="0" w:space="0" w:color="auto"/>
        <w:left w:val="none" w:sz="0" w:space="0" w:color="auto"/>
        <w:bottom w:val="none" w:sz="0" w:space="0" w:color="auto"/>
        <w:right w:val="none" w:sz="0" w:space="0" w:color="auto"/>
      </w:divBdr>
    </w:div>
    <w:div w:id="363798833">
      <w:bodyDiv w:val="1"/>
      <w:marLeft w:val="0"/>
      <w:marRight w:val="0"/>
      <w:marTop w:val="0"/>
      <w:marBottom w:val="0"/>
      <w:divBdr>
        <w:top w:val="none" w:sz="0" w:space="0" w:color="auto"/>
        <w:left w:val="none" w:sz="0" w:space="0" w:color="auto"/>
        <w:bottom w:val="none" w:sz="0" w:space="0" w:color="auto"/>
        <w:right w:val="none" w:sz="0" w:space="0" w:color="auto"/>
      </w:divBdr>
      <w:divsChild>
        <w:div w:id="98304837">
          <w:marLeft w:val="547"/>
          <w:marRight w:val="0"/>
          <w:marTop w:val="134"/>
          <w:marBottom w:val="0"/>
          <w:divBdr>
            <w:top w:val="none" w:sz="0" w:space="0" w:color="auto"/>
            <w:left w:val="none" w:sz="0" w:space="0" w:color="auto"/>
            <w:bottom w:val="none" w:sz="0" w:space="0" w:color="auto"/>
            <w:right w:val="none" w:sz="0" w:space="0" w:color="auto"/>
          </w:divBdr>
        </w:div>
        <w:div w:id="736902212">
          <w:marLeft w:val="547"/>
          <w:marRight w:val="0"/>
          <w:marTop w:val="134"/>
          <w:marBottom w:val="0"/>
          <w:divBdr>
            <w:top w:val="none" w:sz="0" w:space="0" w:color="auto"/>
            <w:left w:val="none" w:sz="0" w:space="0" w:color="auto"/>
            <w:bottom w:val="none" w:sz="0" w:space="0" w:color="auto"/>
            <w:right w:val="none" w:sz="0" w:space="0" w:color="auto"/>
          </w:divBdr>
        </w:div>
        <w:div w:id="776025951">
          <w:marLeft w:val="547"/>
          <w:marRight w:val="0"/>
          <w:marTop w:val="134"/>
          <w:marBottom w:val="0"/>
          <w:divBdr>
            <w:top w:val="none" w:sz="0" w:space="0" w:color="auto"/>
            <w:left w:val="none" w:sz="0" w:space="0" w:color="auto"/>
            <w:bottom w:val="none" w:sz="0" w:space="0" w:color="auto"/>
            <w:right w:val="none" w:sz="0" w:space="0" w:color="auto"/>
          </w:divBdr>
        </w:div>
        <w:div w:id="828444160">
          <w:marLeft w:val="547"/>
          <w:marRight w:val="0"/>
          <w:marTop w:val="134"/>
          <w:marBottom w:val="0"/>
          <w:divBdr>
            <w:top w:val="none" w:sz="0" w:space="0" w:color="auto"/>
            <w:left w:val="none" w:sz="0" w:space="0" w:color="auto"/>
            <w:bottom w:val="none" w:sz="0" w:space="0" w:color="auto"/>
            <w:right w:val="none" w:sz="0" w:space="0" w:color="auto"/>
          </w:divBdr>
        </w:div>
        <w:div w:id="1155339338">
          <w:marLeft w:val="547"/>
          <w:marRight w:val="0"/>
          <w:marTop w:val="134"/>
          <w:marBottom w:val="0"/>
          <w:divBdr>
            <w:top w:val="none" w:sz="0" w:space="0" w:color="auto"/>
            <w:left w:val="none" w:sz="0" w:space="0" w:color="auto"/>
            <w:bottom w:val="none" w:sz="0" w:space="0" w:color="auto"/>
            <w:right w:val="none" w:sz="0" w:space="0" w:color="auto"/>
          </w:divBdr>
        </w:div>
        <w:div w:id="1352801602">
          <w:marLeft w:val="547"/>
          <w:marRight w:val="0"/>
          <w:marTop w:val="134"/>
          <w:marBottom w:val="0"/>
          <w:divBdr>
            <w:top w:val="none" w:sz="0" w:space="0" w:color="auto"/>
            <w:left w:val="none" w:sz="0" w:space="0" w:color="auto"/>
            <w:bottom w:val="none" w:sz="0" w:space="0" w:color="auto"/>
            <w:right w:val="none" w:sz="0" w:space="0" w:color="auto"/>
          </w:divBdr>
        </w:div>
        <w:div w:id="1899515865">
          <w:marLeft w:val="547"/>
          <w:marRight w:val="0"/>
          <w:marTop w:val="134"/>
          <w:marBottom w:val="0"/>
          <w:divBdr>
            <w:top w:val="none" w:sz="0" w:space="0" w:color="auto"/>
            <w:left w:val="none" w:sz="0" w:space="0" w:color="auto"/>
            <w:bottom w:val="none" w:sz="0" w:space="0" w:color="auto"/>
            <w:right w:val="none" w:sz="0" w:space="0" w:color="auto"/>
          </w:divBdr>
        </w:div>
      </w:divsChild>
    </w:div>
    <w:div w:id="503937113">
      <w:bodyDiv w:val="1"/>
      <w:marLeft w:val="0"/>
      <w:marRight w:val="0"/>
      <w:marTop w:val="0"/>
      <w:marBottom w:val="0"/>
      <w:divBdr>
        <w:top w:val="none" w:sz="0" w:space="0" w:color="auto"/>
        <w:left w:val="none" w:sz="0" w:space="0" w:color="auto"/>
        <w:bottom w:val="none" w:sz="0" w:space="0" w:color="auto"/>
        <w:right w:val="none" w:sz="0" w:space="0" w:color="auto"/>
      </w:divBdr>
      <w:divsChild>
        <w:div w:id="488399119">
          <w:marLeft w:val="547"/>
          <w:marRight w:val="0"/>
          <w:marTop w:val="134"/>
          <w:marBottom w:val="0"/>
          <w:divBdr>
            <w:top w:val="none" w:sz="0" w:space="0" w:color="auto"/>
            <w:left w:val="none" w:sz="0" w:space="0" w:color="auto"/>
            <w:bottom w:val="none" w:sz="0" w:space="0" w:color="auto"/>
            <w:right w:val="none" w:sz="0" w:space="0" w:color="auto"/>
          </w:divBdr>
        </w:div>
      </w:divsChild>
    </w:div>
    <w:div w:id="561448450">
      <w:bodyDiv w:val="1"/>
      <w:marLeft w:val="0"/>
      <w:marRight w:val="0"/>
      <w:marTop w:val="0"/>
      <w:marBottom w:val="0"/>
      <w:divBdr>
        <w:top w:val="none" w:sz="0" w:space="0" w:color="auto"/>
        <w:left w:val="none" w:sz="0" w:space="0" w:color="auto"/>
        <w:bottom w:val="none" w:sz="0" w:space="0" w:color="auto"/>
        <w:right w:val="none" w:sz="0" w:space="0" w:color="auto"/>
      </w:divBdr>
      <w:divsChild>
        <w:div w:id="32269578">
          <w:marLeft w:val="547"/>
          <w:marRight w:val="0"/>
          <w:marTop w:val="134"/>
          <w:marBottom w:val="0"/>
          <w:divBdr>
            <w:top w:val="none" w:sz="0" w:space="0" w:color="auto"/>
            <w:left w:val="none" w:sz="0" w:space="0" w:color="auto"/>
            <w:bottom w:val="none" w:sz="0" w:space="0" w:color="auto"/>
            <w:right w:val="none" w:sz="0" w:space="0" w:color="auto"/>
          </w:divBdr>
        </w:div>
        <w:div w:id="312031605">
          <w:marLeft w:val="547"/>
          <w:marRight w:val="0"/>
          <w:marTop w:val="134"/>
          <w:marBottom w:val="0"/>
          <w:divBdr>
            <w:top w:val="none" w:sz="0" w:space="0" w:color="auto"/>
            <w:left w:val="none" w:sz="0" w:space="0" w:color="auto"/>
            <w:bottom w:val="none" w:sz="0" w:space="0" w:color="auto"/>
            <w:right w:val="none" w:sz="0" w:space="0" w:color="auto"/>
          </w:divBdr>
        </w:div>
        <w:div w:id="696084994">
          <w:marLeft w:val="547"/>
          <w:marRight w:val="0"/>
          <w:marTop w:val="134"/>
          <w:marBottom w:val="0"/>
          <w:divBdr>
            <w:top w:val="none" w:sz="0" w:space="0" w:color="auto"/>
            <w:left w:val="none" w:sz="0" w:space="0" w:color="auto"/>
            <w:bottom w:val="none" w:sz="0" w:space="0" w:color="auto"/>
            <w:right w:val="none" w:sz="0" w:space="0" w:color="auto"/>
          </w:divBdr>
        </w:div>
        <w:div w:id="1007559610">
          <w:marLeft w:val="547"/>
          <w:marRight w:val="0"/>
          <w:marTop w:val="134"/>
          <w:marBottom w:val="0"/>
          <w:divBdr>
            <w:top w:val="none" w:sz="0" w:space="0" w:color="auto"/>
            <w:left w:val="none" w:sz="0" w:space="0" w:color="auto"/>
            <w:bottom w:val="none" w:sz="0" w:space="0" w:color="auto"/>
            <w:right w:val="none" w:sz="0" w:space="0" w:color="auto"/>
          </w:divBdr>
        </w:div>
        <w:div w:id="1687755870">
          <w:marLeft w:val="547"/>
          <w:marRight w:val="0"/>
          <w:marTop w:val="134"/>
          <w:marBottom w:val="0"/>
          <w:divBdr>
            <w:top w:val="none" w:sz="0" w:space="0" w:color="auto"/>
            <w:left w:val="none" w:sz="0" w:space="0" w:color="auto"/>
            <w:bottom w:val="none" w:sz="0" w:space="0" w:color="auto"/>
            <w:right w:val="none" w:sz="0" w:space="0" w:color="auto"/>
          </w:divBdr>
        </w:div>
        <w:div w:id="1718310182">
          <w:marLeft w:val="547"/>
          <w:marRight w:val="0"/>
          <w:marTop w:val="134"/>
          <w:marBottom w:val="0"/>
          <w:divBdr>
            <w:top w:val="none" w:sz="0" w:space="0" w:color="auto"/>
            <w:left w:val="none" w:sz="0" w:space="0" w:color="auto"/>
            <w:bottom w:val="none" w:sz="0" w:space="0" w:color="auto"/>
            <w:right w:val="none" w:sz="0" w:space="0" w:color="auto"/>
          </w:divBdr>
        </w:div>
      </w:divsChild>
    </w:div>
    <w:div w:id="635256702">
      <w:bodyDiv w:val="1"/>
      <w:marLeft w:val="0"/>
      <w:marRight w:val="0"/>
      <w:marTop w:val="0"/>
      <w:marBottom w:val="0"/>
      <w:divBdr>
        <w:top w:val="none" w:sz="0" w:space="0" w:color="auto"/>
        <w:left w:val="none" w:sz="0" w:space="0" w:color="auto"/>
        <w:bottom w:val="none" w:sz="0" w:space="0" w:color="auto"/>
        <w:right w:val="none" w:sz="0" w:space="0" w:color="auto"/>
      </w:divBdr>
      <w:divsChild>
        <w:div w:id="527449664">
          <w:marLeft w:val="547"/>
          <w:marRight w:val="0"/>
          <w:marTop w:val="134"/>
          <w:marBottom w:val="0"/>
          <w:divBdr>
            <w:top w:val="none" w:sz="0" w:space="0" w:color="auto"/>
            <w:left w:val="none" w:sz="0" w:space="0" w:color="auto"/>
            <w:bottom w:val="none" w:sz="0" w:space="0" w:color="auto"/>
            <w:right w:val="none" w:sz="0" w:space="0" w:color="auto"/>
          </w:divBdr>
        </w:div>
        <w:div w:id="2124494596">
          <w:marLeft w:val="547"/>
          <w:marRight w:val="0"/>
          <w:marTop w:val="134"/>
          <w:marBottom w:val="0"/>
          <w:divBdr>
            <w:top w:val="none" w:sz="0" w:space="0" w:color="auto"/>
            <w:left w:val="none" w:sz="0" w:space="0" w:color="auto"/>
            <w:bottom w:val="none" w:sz="0" w:space="0" w:color="auto"/>
            <w:right w:val="none" w:sz="0" w:space="0" w:color="auto"/>
          </w:divBdr>
        </w:div>
      </w:divsChild>
    </w:div>
    <w:div w:id="713886821">
      <w:bodyDiv w:val="1"/>
      <w:marLeft w:val="0"/>
      <w:marRight w:val="0"/>
      <w:marTop w:val="0"/>
      <w:marBottom w:val="0"/>
      <w:divBdr>
        <w:top w:val="none" w:sz="0" w:space="0" w:color="auto"/>
        <w:left w:val="none" w:sz="0" w:space="0" w:color="auto"/>
        <w:bottom w:val="none" w:sz="0" w:space="0" w:color="auto"/>
        <w:right w:val="none" w:sz="0" w:space="0" w:color="auto"/>
      </w:divBdr>
      <w:divsChild>
        <w:div w:id="1034621381">
          <w:marLeft w:val="547"/>
          <w:marRight w:val="0"/>
          <w:marTop w:val="134"/>
          <w:marBottom w:val="0"/>
          <w:divBdr>
            <w:top w:val="none" w:sz="0" w:space="0" w:color="auto"/>
            <w:left w:val="none" w:sz="0" w:space="0" w:color="auto"/>
            <w:bottom w:val="none" w:sz="0" w:space="0" w:color="auto"/>
            <w:right w:val="none" w:sz="0" w:space="0" w:color="auto"/>
          </w:divBdr>
        </w:div>
        <w:div w:id="1514762799">
          <w:marLeft w:val="547"/>
          <w:marRight w:val="0"/>
          <w:marTop w:val="134"/>
          <w:marBottom w:val="0"/>
          <w:divBdr>
            <w:top w:val="none" w:sz="0" w:space="0" w:color="auto"/>
            <w:left w:val="none" w:sz="0" w:space="0" w:color="auto"/>
            <w:bottom w:val="none" w:sz="0" w:space="0" w:color="auto"/>
            <w:right w:val="none" w:sz="0" w:space="0" w:color="auto"/>
          </w:divBdr>
        </w:div>
      </w:divsChild>
    </w:div>
    <w:div w:id="799878967">
      <w:bodyDiv w:val="1"/>
      <w:marLeft w:val="0"/>
      <w:marRight w:val="0"/>
      <w:marTop w:val="0"/>
      <w:marBottom w:val="0"/>
      <w:divBdr>
        <w:top w:val="none" w:sz="0" w:space="0" w:color="auto"/>
        <w:left w:val="none" w:sz="0" w:space="0" w:color="auto"/>
        <w:bottom w:val="none" w:sz="0" w:space="0" w:color="auto"/>
        <w:right w:val="none" w:sz="0" w:space="0" w:color="auto"/>
      </w:divBdr>
      <w:divsChild>
        <w:div w:id="606740420">
          <w:marLeft w:val="547"/>
          <w:marRight w:val="0"/>
          <w:marTop w:val="125"/>
          <w:marBottom w:val="0"/>
          <w:divBdr>
            <w:top w:val="none" w:sz="0" w:space="0" w:color="auto"/>
            <w:left w:val="none" w:sz="0" w:space="0" w:color="auto"/>
            <w:bottom w:val="none" w:sz="0" w:space="0" w:color="auto"/>
            <w:right w:val="none" w:sz="0" w:space="0" w:color="auto"/>
          </w:divBdr>
        </w:div>
      </w:divsChild>
    </w:div>
    <w:div w:id="809520031">
      <w:bodyDiv w:val="1"/>
      <w:marLeft w:val="0"/>
      <w:marRight w:val="0"/>
      <w:marTop w:val="0"/>
      <w:marBottom w:val="0"/>
      <w:divBdr>
        <w:top w:val="none" w:sz="0" w:space="0" w:color="auto"/>
        <w:left w:val="none" w:sz="0" w:space="0" w:color="auto"/>
        <w:bottom w:val="none" w:sz="0" w:space="0" w:color="auto"/>
        <w:right w:val="none" w:sz="0" w:space="0" w:color="auto"/>
      </w:divBdr>
      <w:divsChild>
        <w:div w:id="733965774">
          <w:marLeft w:val="547"/>
          <w:marRight w:val="0"/>
          <w:marTop w:val="134"/>
          <w:marBottom w:val="0"/>
          <w:divBdr>
            <w:top w:val="none" w:sz="0" w:space="0" w:color="auto"/>
            <w:left w:val="none" w:sz="0" w:space="0" w:color="auto"/>
            <w:bottom w:val="none" w:sz="0" w:space="0" w:color="auto"/>
            <w:right w:val="none" w:sz="0" w:space="0" w:color="auto"/>
          </w:divBdr>
        </w:div>
        <w:div w:id="1282498836">
          <w:marLeft w:val="547"/>
          <w:marRight w:val="0"/>
          <w:marTop w:val="134"/>
          <w:marBottom w:val="0"/>
          <w:divBdr>
            <w:top w:val="none" w:sz="0" w:space="0" w:color="auto"/>
            <w:left w:val="none" w:sz="0" w:space="0" w:color="auto"/>
            <w:bottom w:val="none" w:sz="0" w:space="0" w:color="auto"/>
            <w:right w:val="none" w:sz="0" w:space="0" w:color="auto"/>
          </w:divBdr>
        </w:div>
      </w:divsChild>
    </w:div>
    <w:div w:id="863127342">
      <w:bodyDiv w:val="1"/>
      <w:marLeft w:val="0"/>
      <w:marRight w:val="0"/>
      <w:marTop w:val="0"/>
      <w:marBottom w:val="0"/>
      <w:divBdr>
        <w:top w:val="none" w:sz="0" w:space="0" w:color="auto"/>
        <w:left w:val="none" w:sz="0" w:space="0" w:color="auto"/>
        <w:bottom w:val="none" w:sz="0" w:space="0" w:color="auto"/>
        <w:right w:val="none" w:sz="0" w:space="0" w:color="auto"/>
      </w:divBdr>
      <w:divsChild>
        <w:div w:id="626549797">
          <w:marLeft w:val="547"/>
          <w:marRight w:val="0"/>
          <w:marTop w:val="134"/>
          <w:marBottom w:val="0"/>
          <w:divBdr>
            <w:top w:val="none" w:sz="0" w:space="0" w:color="auto"/>
            <w:left w:val="none" w:sz="0" w:space="0" w:color="auto"/>
            <w:bottom w:val="none" w:sz="0" w:space="0" w:color="auto"/>
            <w:right w:val="none" w:sz="0" w:space="0" w:color="auto"/>
          </w:divBdr>
        </w:div>
        <w:div w:id="1596207955">
          <w:marLeft w:val="547"/>
          <w:marRight w:val="0"/>
          <w:marTop w:val="134"/>
          <w:marBottom w:val="0"/>
          <w:divBdr>
            <w:top w:val="none" w:sz="0" w:space="0" w:color="auto"/>
            <w:left w:val="none" w:sz="0" w:space="0" w:color="auto"/>
            <w:bottom w:val="none" w:sz="0" w:space="0" w:color="auto"/>
            <w:right w:val="none" w:sz="0" w:space="0" w:color="auto"/>
          </w:divBdr>
        </w:div>
        <w:div w:id="1970090145">
          <w:marLeft w:val="547"/>
          <w:marRight w:val="0"/>
          <w:marTop w:val="134"/>
          <w:marBottom w:val="0"/>
          <w:divBdr>
            <w:top w:val="none" w:sz="0" w:space="0" w:color="auto"/>
            <w:left w:val="none" w:sz="0" w:space="0" w:color="auto"/>
            <w:bottom w:val="none" w:sz="0" w:space="0" w:color="auto"/>
            <w:right w:val="none" w:sz="0" w:space="0" w:color="auto"/>
          </w:divBdr>
        </w:div>
      </w:divsChild>
    </w:div>
    <w:div w:id="948514835">
      <w:bodyDiv w:val="1"/>
      <w:marLeft w:val="0"/>
      <w:marRight w:val="0"/>
      <w:marTop w:val="0"/>
      <w:marBottom w:val="0"/>
      <w:divBdr>
        <w:top w:val="none" w:sz="0" w:space="0" w:color="auto"/>
        <w:left w:val="none" w:sz="0" w:space="0" w:color="auto"/>
        <w:bottom w:val="none" w:sz="0" w:space="0" w:color="auto"/>
        <w:right w:val="none" w:sz="0" w:space="0" w:color="auto"/>
      </w:divBdr>
      <w:divsChild>
        <w:div w:id="570165507">
          <w:marLeft w:val="547"/>
          <w:marRight w:val="0"/>
          <w:marTop w:val="125"/>
          <w:marBottom w:val="0"/>
          <w:divBdr>
            <w:top w:val="none" w:sz="0" w:space="0" w:color="auto"/>
            <w:left w:val="none" w:sz="0" w:space="0" w:color="auto"/>
            <w:bottom w:val="none" w:sz="0" w:space="0" w:color="auto"/>
            <w:right w:val="none" w:sz="0" w:space="0" w:color="auto"/>
          </w:divBdr>
        </w:div>
      </w:divsChild>
    </w:div>
    <w:div w:id="1074087470">
      <w:bodyDiv w:val="1"/>
      <w:marLeft w:val="0"/>
      <w:marRight w:val="0"/>
      <w:marTop w:val="0"/>
      <w:marBottom w:val="0"/>
      <w:divBdr>
        <w:top w:val="none" w:sz="0" w:space="0" w:color="auto"/>
        <w:left w:val="none" w:sz="0" w:space="0" w:color="auto"/>
        <w:bottom w:val="none" w:sz="0" w:space="0" w:color="auto"/>
        <w:right w:val="none" w:sz="0" w:space="0" w:color="auto"/>
      </w:divBdr>
    </w:div>
    <w:div w:id="1088693854">
      <w:bodyDiv w:val="1"/>
      <w:marLeft w:val="0"/>
      <w:marRight w:val="0"/>
      <w:marTop w:val="0"/>
      <w:marBottom w:val="0"/>
      <w:divBdr>
        <w:top w:val="none" w:sz="0" w:space="0" w:color="auto"/>
        <w:left w:val="none" w:sz="0" w:space="0" w:color="auto"/>
        <w:bottom w:val="none" w:sz="0" w:space="0" w:color="auto"/>
        <w:right w:val="none" w:sz="0" w:space="0" w:color="auto"/>
      </w:divBdr>
    </w:div>
    <w:div w:id="1098866543">
      <w:bodyDiv w:val="1"/>
      <w:marLeft w:val="0"/>
      <w:marRight w:val="0"/>
      <w:marTop w:val="0"/>
      <w:marBottom w:val="0"/>
      <w:divBdr>
        <w:top w:val="none" w:sz="0" w:space="0" w:color="auto"/>
        <w:left w:val="none" w:sz="0" w:space="0" w:color="auto"/>
        <w:bottom w:val="none" w:sz="0" w:space="0" w:color="auto"/>
        <w:right w:val="none" w:sz="0" w:space="0" w:color="auto"/>
      </w:divBdr>
    </w:div>
    <w:div w:id="1109350728">
      <w:bodyDiv w:val="1"/>
      <w:marLeft w:val="0"/>
      <w:marRight w:val="0"/>
      <w:marTop w:val="0"/>
      <w:marBottom w:val="0"/>
      <w:divBdr>
        <w:top w:val="none" w:sz="0" w:space="0" w:color="auto"/>
        <w:left w:val="none" w:sz="0" w:space="0" w:color="auto"/>
        <w:bottom w:val="none" w:sz="0" w:space="0" w:color="auto"/>
        <w:right w:val="none" w:sz="0" w:space="0" w:color="auto"/>
      </w:divBdr>
      <w:divsChild>
        <w:div w:id="131480362">
          <w:marLeft w:val="547"/>
          <w:marRight w:val="0"/>
          <w:marTop w:val="134"/>
          <w:marBottom w:val="0"/>
          <w:divBdr>
            <w:top w:val="none" w:sz="0" w:space="0" w:color="auto"/>
            <w:left w:val="none" w:sz="0" w:space="0" w:color="auto"/>
            <w:bottom w:val="none" w:sz="0" w:space="0" w:color="auto"/>
            <w:right w:val="none" w:sz="0" w:space="0" w:color="auto"/>
          </w:divBdr>
        </w:div>
        <w:div w:id="156116196">
          <w:marLeft w:val="547"/>
          <w:marRight w:val="0"/>
          <w:marTop w:val="134"/>
          <w:marBottom w:val="0"/>
          <w:divBdr>
            <w:top w:val="none" w:sz="0" w:space="0" w:color="auto"/>
            <w:left w:val="none" w:sz="0" w:space="0" w:color="auto"/>
            <w:bottom w:val="none" w:sz="0" w:space="0" w:color="auto"/>
            <w:right w:val="none" w:sz="0" w:space="0" w:color="auto"/>
          </w:divBdr>
        </w:div>
        <w:div w:id="1328288941">
          <w:marLeft w:val="547"/>
          <w:marRight w:val="0"/>
          <w:marTop w:val="134"/>
          <w:marBottom w:val="0"/>
          <w:divBdr>
            <w:top w:val="none" w:sz="0" w:space="0" w:color="auto"/>
            <w:left w:val="none" w:sz="0" w:space="0" w:color="auto"/>
            <w:bottom w:val="none" w:sz="0" w:space="0" w:color="auto"/>
            <w:right w:val="none" w:sz="0" w:space="0" w:color="auto"/>
          </w:divBdr>
        </w:div>
        <w:div w:id="1496720546">
          <w:marLeft w:val="547"/>
          <w:marRight w:val="0"/>
          <w:marTop w:val="134"/>
          <w:marBottom w:val="0"/>
          <w:divBdr>
            <w:top w:val="none" w:sz="0" w:space="0" w:color="auto"/>
            <w:left w:val="none" w:sz="0" w:space="0" w:color="auto"/>
            <w:bottom w:val="none" w:sz="0" w:space="0" w:color="auto"/>
            <w:right w:val="none" w:sz="0" w:space="0" w:color="auto"/>
          </w:divBdr>
        </w:div>
      </w:divsChild>
    </w:div>
    <w:div w:id="1129710541">
      <w:bodyDiv w:val="1"/>
      <w:marLeft w:val="0"/>
      <w:marRight w:val="0"/>
      <w:marTop w:val="0"/>
      <w:marBottom w:val="0"/>
      <w:divBdr>
        <w:top w:val="none" w:sz="0" w:space="0" w:color="auto"/>
        <w:left w:val="none" w:sz="0" w:space="0" w:color="auto"/>
        <w:bottom w:val="none" w:sz="0" w:space="0" w:color="auto"/>
        <w:right w:val="none" w:sz="0" w:space="0" w:color="auto"/>
      </w:divBdr>
      <w:divsChild>
        <w:div w:id="1302928678">
          <w:marLeft w:val="547"/>
          <w:marRight w:val="0"/>
          <w:marTop w:val="134"/>
          <w:marBottom w:val="0"/>
          <w:divBdr>
            <w:top w:val="none" w:sz="0" w:space="0" w:color="auto"/>
            <w:left w:val="none" w:sz="0" w:space="0" w:color="auto"/>
            <w:bottom w:val="none" w:sz="0" w:space="0" w:color="auto"/>
            <w:right w:val="none" w:sz="0" w:space="0" w:color="auto"/>
          </w:divBdr>
        </w:div>
        <w:div w:id="1608929185">
          <w:marLeft w:val="547"/>
          <w:marRight w:val="0"/>
          <w:marTop w:val="134"/>
          <w:marBottom w:val="0"/>
          <w:divBdr>
            <w:top w:val="none" w:sz="0" w:space="0" w:color="auto"/>
            <w:left w:val="none" w:sz="0" w:space="0" w:color="auto"/>
            <w:bottom w:val="none" w:sz="0" w:space="0" w:color="auto"/>
            <w:right w:val="none" w:sz="0" w:space="0" w:color="auto"/>
          </w:divBdr>
        </w:div>
      </w:divsChild>
    </w:div>
    <w:div w:id="1131825348">
      <w:bodyDiv w:val="1"/>
      <w:marLeft w:val="0"/>
      <w:marRight w:val="0"/>
      <w:marTop w:val="0"/>
      <w:marBottom w:val="0"/>
      <w:divBdr>
        <w:top w:val="none" w:sz="0" w:space="0" w:color="auto"/>
        <w:left w:val="none" w:sz="0" w:space="0" w:color="auto"/>
        <w:bottom w:val="none" w:sz="0" w:space="0" w:color="auto"/>
        <w:right w:val="none" w:sz="0" w:space="0" w:color="auto"/>
      </w:divBdr>
      <w:divsChild>
        <w:div w:id="374426638">
          <w:marLeft w:val="547"/>
          <w:marRight w:val="0"/>
          <w:marTop w:val="134"/>
          <w:marBottom w:val="0"/>
          <w:divBdr>
            <w:top w:val="none" w:sz="0" w:space="0" w:color="auto"/>
            <w:left w:val="none" w:sz="0" w:space="0" w:color="auto"/>
            <w:bottom w:val="none" w:sz="0" w:space="0" w:color="auto"/>
            <w:right w:val="none" w:sz="0" w:space="0" w:color="auto"/>
          </w:divBdr>
        </w:div>
        <w:div w:id="531578088">
          <w:marLeft w:val="547"/>
          <w:marRight w:val="0"/>
          <w:marTop w:val="134"/>
          <w:marBottom w:val="0"/>
          <w:divBdr>
            <w:top w:val="none" w:sz="0" w:space="0" w:color="auto"/>
            <w:left w:val="none" w:sz="0" w:space="0" w:color="auto"/>
            <w:bottom w:val="none" w:sz="0" w:space="0" w:color="auto"/>
            <w:right w:val="none" w:sz="0" w:space="0" w:color="auto"/>
          </w:divBdr>
        </w:div>
        <w:div w:id="1059983180">
          <w:marLeft w:val="547"/>
          <w:marRight w:val="0"/>
          <w:marTop w:val="134"/>
          <w:marBottom w:val="0"/>
          <w:divBdr>
            <w:top w:val="none" w:sz="0" w:space="0" w:color="auto"/>
            <w:left w:val="none" w:sz="0" w:space="0" w:color="auto"/>
            <w:bottom w:val="none" w:sz="0" w:space="0" w:color="auto"/>
            <w:right w:val="none" w:sz="0" w:space="0" w:color="auto"/>
          </w:divBdr>
        </w:div>
        <w:div w:id="1354455668">
          <w:marLeft w:val="547"/>
          <w:marRight w:val="0"/>
          <w:marTop w:val="134"/>
          <w:marBottom w:val="0"/>
          <w:divBdr>
            <w:top w:val="none" w:sz="0" w:space="0" w:color="auto"/>
            <w:left w:val="none" w:sz="0" w:space="0" w:color="auto"/>
            <w:bottom w:val="none" w:sz="0" w:space="0" w:color="auto"/>
            <w:right w:val="none" w:sz="0" w:space="0" w:color="auto"/>
          </w:divBdr>
        </w:div>
        <w:div w:id="1662153475">
          <w:marLeft w:val="547"/>
          <w:marRight w:val="0"/>
          <w:marTop w:val="134"/>
          <w:marBottom w:val="0"/>
          <w:divBdr>
            <w:top w:val="none" w:sz="0" w:space="0" w:color="auto"/>
            <w:left w:val="none" w:sz="0" w:space="0" w:color="auto"/>
            <w:bottom w:val="none" w:sz="0" w:space="0" w:color="auto"/>
            <w:right w:val="none" w:sz="0" w:space="0" w:color="auto"/>
          </w:divBdr>
        </w:div>
      </w:divsChild>
    </w:div>
    <w:div w:id="1135216898">
      <w:bodyDiv w:val="1"/>
      <w:marLeft w:val="0"/>
      <w:marRight w:val="0"/>
      <w:marTop w:val="0"/>
      <w:marBottom w:val="0"/>
      <w:divBdr>
        <w:top w:val="none" w:sz="0" w:space="0" w:color="auto"/>
        <w:left w:val="none" w:sz="0" w:space="0" w:color="auto"/>
        <w:bottom w:val="none" w:sz="0" w:space="0" w:color="auto"/>
        <w:right w:val="none" w:sz="0" w:space="0" w:color="auto"/>
      </w:divBdr>
    </w:div>
    <w:div w:id="1187478916">
      <w:bodyDiv w:val="1"/>
      <w:marLeft w:val="0"/>
      <w:marRight w:val="0"/>
      <w:marTop w:val="0"/>
      <w:marBottom w:val="0"/>
      <w:divBdr>
        <w:top w:val="none" w:sz="0" w:space="0" w:color="auto"/>
        <w:left w:val="none" w:sz="0" w:space="0" w:color="auto"/>
        <w:bottom w:val="none" w:sz="0" w:space="0" w:color="auto"/>
        <w:right w:val="none" w:sz="0" w:space="0" w:color="auto"/>
      </w:divBdr>
      <w:divsChild>
        <w:div w:id="201290100">
          <w:marLeft w:val="547"/>
          <w:marRight w:val="0"/>
          <w:marTop w:val="134"/>
          <w:marBottom w:val="0"/>
          <w:divBdr>
            <w:top w:val="none" w:sz="0" w:space="0" w:color="auto"/>
            <w:left w:val="none" w:sz="0" w:space="0" w:color="auto"/>
            <w:bottom w:val="none" w:sz="0" w:space="0" w:color="auto"/>
            <w:right w:val="none" w:sz="0" w:space="0" w:color="auto"/>
          </w:divBdr>
        </w:div>
        <w:div w:id="489836254">
          <w:marLeft w:val="547"/>
          <w:marRight w:val="0"/>
          <w:marTop w:val="134"/>
          <w:marBottom w:val="0"/>
          <w:divBdr>
            <w:top w:val="none" w:sz="0" w:space="0" w:color="auto"/>
            <w:left w:val="none" w:sz="0" w:space="0" w:color="auto"/>
            <w:bottom w:val="none" w:sz="0" w:space="0" w:color="auto"/>
            <w:right w:val="none" w:sz="0" w:space="0" w:color="auto"/>
          </w:divBdr>
        </w:div>
        <w:div w:id="765275198">
          <w:marLeft w:val="547"/>
          <w:marRight w:val="0"/>
          <w:marTop w:val="134"/>
          <w:marBottom w:val="0"/>
          <w:divBdr>
            <w:top w:val="none" w:sz="0" w:space="0" w:color="auto"/>
            <w:left w:val="none" w:sz="0" w:space="0" w:color="auto"/>
            <w:bottom w:val="none" w:sz="0" w:space="0" w:color="auto"/>
            <w:right w:val="none" w:sz="0" w:space="0" w:color="auto"/>
          </w:divBdr>
        </w:div>
        <w:div w:id="876040303">
          <w:marLeft w:val="547"/>
          <w:marRight w:val="0"/>
          <w:marTop w:val="134"/>
          <w:marBottom w:val="0"/>
          <w:divBdr>
            <w:top w:val="none" w:sz="0" w:space="0" w:color="auto"/>
            <w:left w:val="none" w:sz="0" w:space="0" w:color="auto"/>
            <w:bottom w:val="none" w:sz="0" w:space="0" w:color="auto"/>
            <w:right w:val="none" w:sz="0" w:space="0" w:color="auto"/>
          </w:divBdr>
        </w:div>
        <w:div w:id="1842043036">
          <w:marLeft w:val="547"/>
          <w:marRight w:val="0"/>
          <w:marTop w:val="134"/>
          <w:marBottom w:val="0"/>
          <w:divBdr>
            <w:top w:val="none" w:sz="0" w:space="0" w:color="auto"/>
            <w:left w:val="none" w:sz="0" w:space="0" w:color="auto"/>
            <w:bottom w:val="none" w:sz="0" w:space="0" w:color="auto"/>
            <w:right w:val="none" w:sz="0" w:space="0" w:color="auto"/>
          </w:divBdr>
        </w:div>
      </w:divsChild>
    </w:div>
    <w:div w:id="1225601407">
      <w:bodyDiv w:val="1"/>
      <w:marLeft w:val="0"/>
      <w:marRight w:val="0"/>
      <w:marTop w:val="0"/>
      <w:marBottom w:val="0"/>
      <w:divBdr>
        <w:top w:val="none" w:sz="0" w:space="0" w:color="auto"/>
        <w:left w:val="none" w:sz="0" w:space="0" w:color="auto"/>
        <w:bottom w:val="none" w:sz="0" w:space="0" w:color="auto"/>
        <w:right w:val="none" w:sz="0" w:space="0" w:color="auto"/>
      </w:divBdr>
    </w:div>
    <w:div w:id="1250234401">
      <w:bodyDiv w:val="1"/>
      <w:marLeft w:val="0"/>
      <w:marRight w:val="0"/>
      <w:marTop w:val="0"/>
      <w:marBottom w:val="0"/>
      <w:divBdr>
        <w:top w:val="none" w:sz="0" w:space="0" w:color="auto"/>
        <w:left w:val="none" w:sz="0" w:space="0" w:color="auto"/>
        <w:bottom w:val="none" w:sz="0" w:space="0" w:color="auto"/>
        <w:right w:val="none" w:sz="0" w:space="0" w:color="auto"/>
      </w:divBdr>
      <w:divsChild>
        <w:div w:id="721902750">
          <w:marLeft w:val="547"/>
          <w:marRight w:val="0"/>
          <w:marTop w:val="134"/>
          <w:marBottom w:val="0"/>
          <w:divBdr>
            <w:top w:val="none" w:sz="0" w:space="0" w:color="auto"/>
            <w:left w:val="none" w:sz="0" w:space="0" w:color="auto"/>
            <w:bottom w:val="none" w:sz="0" w:space="0" w:color="auto"/>
            <w:right w:val="none" w:sz="0" w:space="0" w:color="auto"/>
          </w:divBdr>
        </w:div>
        <w:div w:id="1055932572">
          <w:marLeft w:val="547"/>
          <w:marRight w:val="0"/>
          <w:marTop w:val="134"/>
          <w:marBottom w:val="0"/>
          <w:divBdr>
            <w:top w:val="none" w:sz="0" w:space="0" w:color="auto"/>
            <w:left w:val="none" w:sz="0" w:space="0" w:color="auto"/>
            <w:bottom w:val="none" w:sz="0" w:space="0" w:color="auto"/>
            <w:right w:val="none" w:sz="0" w:space="0" w:color="auto"/>
          </w:divBdr>
        </w:div>
        <w:div w:id="1102258266">
          <w:marLeft w:val="547"/>
          <w:marRight w:val="0"/>
          <w:marTop w:val="134"/>
          <w:marBottom w:val="0"/>
          <w:divBdr>
            <w:top w:val="none" w:sz="0" w:space="0" w:color="auto"/>
            <w:left w:val="none" w:sz="0" w:space="0" w:color="auto"/>
            <w:bottom w:val="none" w:sz="0" w:space="0" w:color="auto"/>
            <w:right w:val="none" w:sz="0" w:space="0" w:color="auto"/>
          </w:divBdr>
        </w:div>
        <w:div w:id="1407338597">
          <w:marLeft w:val="547"/>
          <w:marRight w:val="0"/>
          <w:marTop w:val="134"/>
          <w:marBottom w:val="0"/>
          <w:divBdr>
            <w:top w:val="none" w:sz="0" w:space="0" w:color="auto"/>
            <w:left w:val="none" w:sz="0" w:space="0" w:color="auto"/>
            <w:bottom w:val="none" w:sz="0" w:space="0" w:color="auto"/>
            <w:right w:val="none" w:sz="0" w:space="0" w:color="auto"/>
          </w:divBdr>
        </w:div>
      </w:divsChild>
    </w:div>
    <w:div w:id="1281108161">
      <w:bodyDiv w:val="1"/>
      <w:marLeft w:val="0"/>
      <w:marRight w:val="0"/>
      <w:marTop w:val="0"/>
      <w:marBottom w:val="0"/>
      <w:divBdr>
        <w:top w:val="none" w:sz="0" w:space="0" w:color="auto"/>
        <w:left w:val="none" w:sz="0" w:space="0" w:color="auto"/>
        <w:bottom w:val="none" w:sz="0" w:space="0" w:color="auto"/>
        <w:right w:val="none" w:sz="0" w:space="0" w:color="auto"/>
      </w:divBdr>
      <w:divsChild>
        <w:div w:id="1352879255">
          <w:marLeft w:val="547"/>
          <w:marRight w:val="0"/>
          <w:marTop w:val="154"/>
          <w:marBottom w:val="0"/>
          <w:divBdr>
            <w:top w:val="none" w:sz="0" w:space="0" w:color="auto"/>
            <w:left w:val="none" w:sz="0" w:space="0" w:color="auto"/>
            <w:bottom w:val="none" w:sz="0" w:space="0" w:color="auto"/>
            <w:right w:val="none" w:sz="0" w:space="0" w:color="auto"/>
          </w:divBdr>
        </w:div>
      </w:divsChild>
    </w:div>
    <w:div w:id="1287277442">
      <w:bodyDiv w:val="1"/>
      <w:marLeft w:val="0"/>
      <w:marRight w:val="0"/>
      <w:marTop w:val="0"/>
      <w:marBottom w:val="0"/>
      <w:divBdr>
        <w:top w:val="none" w:sz="0" w:space="0" w:color="auto"/>
        <w:left w:val="none" w:sz="0" w:space="0" w:color="auto"/>
        <w:bottom w:val="none" w:sz="0" w:space="0" w:color="auto"/>
        <w:right w:val="none" w:sz="0" w:space="0" w:color="auto"/>
      </w:divBdr>
    </w:div>
    <w:div w:id="1480196819">
      <w:bodyDiv w:val="1"/>
      <w:marLeft w:val="0"/>
      <w:marRight w:val="0"/>
      <w:marTop w:val="0"/>
      <w:marBottom w:val="0"/>
      <w:divBdr>
        <w:top w:val="none" w:sz="0" w:space="0" w:color="auto"/>
        <w:left w:val="none" w:sz="0" w:space="0" w:color="auto"/>
        <w:bottom w:val="none" w:sz="0" w:space="0" w:color="auto"/>
        <w:right w:val="none" w:sz="0" w:space="0" w:color="auto"/>
      </w:divBdr>
    </w:div>
    <w:div w:id="1556963064">
      <w:bodyDiv w:val="1"/>
      <w:marLeft w:val="0"/>
      <w:marRight w:val="0"/>
      <w:marTop w:val="0"/>
      <w:marBottom w:val="0"/>
      <w:divBdr>
        <w:top w:val="none" w:sz="0" w:space="0" w:color="auto"/>
        <w:left w:val="none" w:sz="0" w:space="0" w:color="auto"/>
        <w:bottom w:val="none" w:sz="0" w:space="0" w:color="auto"/>
        <w:right w:val="none" w:sz="0" w:space="0" w:color="auto"/>
      </w:divBdr>
    </w:div>
    <w:div w:id="1569151916">
      <w:bodyDiv w:val="1"/>
      <w:marLeft w:val="0"/>
      <w:marRight w:val="0"/>
      <w:marTop w:val="0"/>
      <w:marBottom w:val="0"/>
      <w:divBdr>
        <w:top w:val="none" w:sz="0" w:space="0" w:color="auto"/>
        <w:left w:val="none" w:sz="0" w:space="0" w:color="auto"/>
        <w:bottom w:val="none" w:sz="0" w:space="0" w:color="auto"/>
        <w:right w:val="none" w:sz="0" w:space="0" w:color="auto"/>
      </w:divBdr>
      <w:divsChild>
        <w:div w:id="361129947">
          <w:marLeft w:val="547"/>
          <w:marRight w:val="0"/>
          <w:marTop w:val="125"/>
          <w:marBottom w:val="0"/>
          <w:divBdr>
            <w:top w:val="none" w:sz="0" w:space="0" w:color="auto"/>
            <w:left w:val="none" w:sz="0" w:space="0" w:color="auto"/>
            <w:bottom w:val="none" w:sz="0" w:space="0" w:color="auto"/>
            <w:right w:val="none" w:sz="0" w:space="0" w:color="auto"/>
          </w:divBdr>
        </w:div>
      </w:divsChild>
    </w:div>
    <w:div w:id="1652052392">
      <w:bodyDiv w:val="1"/>
      <w:marLeft w:val="0"/>
      <w:marRight w:val="0"/>
      <w:marTop w:val="0"/>
      <w:marBottom w:val="0"/>
      <w:divBdr>
        <w:top w:val="none" w:sz="0" w:space="0" w:color="auto"/>
        <w:left w:val="none" w:sz="0" w:space="0" w:color="auto"/>
        <w:bottom w:val="none" w:sz="0" w:space="0" w:color="auto"/>
        <w:right w:val="none" w:sz="0" w:space="0" w:color="auto"/>
      </w:divBdr>
    </w:div>
    <w:div w:id="1671131537">
      <w:bodyDiv w:val="1"/>
      <w:marLeft w:val="0"/>
      <w:marRight w:val="0"/>
      <w:marTop w:val="0"/>
      <w:marBottom w:val="0"/>
      <w:divBdr>
        <w:top w:val="none" w:sz="0" w:space="0" w:color="auto"/>
        <w:left w:val="none" w:sz="0" w:space="0" w:color="auto"/>
        <w:bottom w:val="none" w:sz="0" w:space="0" w:color="auto"/>
        <w:right w:val="none" w:sz="0" w:space="0" w:color="auto"/>
      </w:divBdr>
      <w:divsChild>
        <w:div w:id="1883904151">
          <w:marLeft w:val="547"/>
          <w:marRight w:val="0"/>
          <w:marTop w:val="125"/>
          <w:marBottom w:val="0"/>
          <w:divBdr>
            <w:top w:val="none" w:sz="0" w:space="0" w:color="auto"/>
            <w:left w:val="none" w:sz="0" w:space="0" w:color="auto"/>
            <w:bottom w:val="none" w:sz="0" w:space="0" w:color="auto"/>
            <w:right w:val="none" w:sz="0" w:space="0" w:color="auto"/>
          </w:divBdr>
        </w:div>
      </w:divsChild>
    </w:div>
    <w:div w:id="1690401620">
      <w:bodyDiv w:val="1"/>
      <w:marLeft w:val="0"/>
      <w:marRight w:val="0"/>
      <w:marTop w:val="0"/>
      <w:marBottom w:val="0"/>
      <w:divBdr>
        <w:top w:val="none" w:sz="0" w:space="0" w:color="auto"/>
        <w:left w:val="none" w:sz="0" w:space="0" w:color="auto"/>
        <w:bottom w:val="none" w:sz="0" w:space="0" w:color="auto"/>
        <w:right w:val="none" w:sz="0" w:space="0" w:color="auto"/>
      </w:divBdr>
    </w:div>
    <w:div w:id="1701273528">
      <w:bodyDiv w:val="1"/>
      <w:marLeft w:val="0"/>
      <w:marRight w:val="0"/>
      <w:marTop w:val="0"/>
      <w:marBottom w:val="0"/>
      <w:divBdr>
        <w:top w:val="none" w:sz="0" w:space="0" w:color="auto"/>
        <w:left w:val="none" w:sz="0" w:space="0" w:color="auto"/>
        <w:bottom w:val="none" w:sz="0" w:space="0" w:color="auto"/>
        <w:right w:val="none" w:sz="0" w:space="0" w:color="auto"/>
      </w:divBdr>
      <w:divsChild>
        <w:div w:id="870414771">
          <w:marLeft w:val="547"/>
          <w:marRight w:val="0"/>
          <w:marTop w:val="154"/>
          <w:marBottom w:val="0"/>
          <w:divBdr>
            <w:top w:val="none" w:sz="0" w:space="0" w:color="auto"/>
            <w:left w:val="none" w:sz="0" w:space="0" w:color="auto"/>
            <w:bottom w:val="none" w:sz="0" w:space="0" w:color="auto"/>
            <w:right w:val="none" w:sz="0" w:space="0" w:color="auto"/>
          </w:divBdr>
        </w:div>
        <w:div w:id="1114592601">
          <w:marLeft w:val="547"/>
          <w:marRight w:val="0"/>
          <w:marTop w:val="154"/>
          <w:marBottom w:val="0"/>
          <w:divBdr>
            <w:top w:val="none" w:sz="0" w:space="0" w:color="auto"/>
            <w:left w:val="none" w:sz="0" w:space="0" w:color="auto"/>
            <w:bottom w:val="none" w:sz="0" w:space="0" w:color="auto"/>
            <w:right w:val="none" w:sz="0" w:space="0" w:color="auto"/>
          </w:divBdr>
        </w:div>
      </w:divsChild>
    </w:div>
    <w:div w:id="1752044035">
      <w:bodyDiv w:val="1"/>
      <w:marLeft w:val="0"/>
      <w:marRight w:val="0"/>
      <w:marTop w:val="0"/>
      <w:marBottom w:val="0"/>
      <w:divBdr>
        <w:top w:val="none" w:sz="0" w:space="0" w:color="auto"/>
        <w:left w:val="none" w:sz="0" w:space="0" w:color="auto"/>
        <w:bottom w:val="none" w:sz="0" w:space="0" w:color="auto"/>
        <w:right w:val="none" w:sz="0" w:space="0" w:color="auto"/>
      </w:divBdr>
    </w:div>
    <w:div w:id="1811482074">
      <w:bodyDiv w:val="1"/>
      <w:marLeft w:val="0"/>
      <w:marRight w:val="0"/>
      <w:marTop w:val="0"/>
      <w:marBottom w:val="0"/>
      <w:divBdr>
        <w:top w:val="none" w:sz="0" w:space="0" w:color="auto"/>
        <w:left w:val="none" w:sz="0" w:space="0" w:color="auto"/>
        <w:bottom w:val="none" w:sz="0" w:space="0" w:color="auto"/>
        <w:right w:val="none" w:sz="0" w:space="0" w:color="auto"/>
      </w:divBdr>
    </w:div>
    <w:div w:id="1814249266">
      <w:bodyDiv w:val="1"/>
      <w:marLeft w:val="0"/>
      <w:marRight w:val="0"/>
      <w:marTop w:val="0"/>
      <w:marBottom w:val="0"/>
      <w:divBdr>
        <w:top w:val="none" w:sz="0" w:space="0" w:color="auto"/>
        <w:left w:val="none" w:sz="0" w:space="0" w:color="auto"/>
        <w:bottom w:val="none" w:sz="0" w:space="0" w:color="auto"/>
        <w:right w:val="none" w:sz="0" w:space="0" w:color="auto"/>
      </w:divBdr>
      <w:divsChild>
        <w:div w:id="131095815">
          <w:marLeft w:val="547"/>
          <w:marRight w:val="0"/>
          <w:marTop w:val="134"/>
          <w:marBottom w:val="0"/>
          <w:divBdr>
            <w:top w:val="none" w:sz="0" w:space="0" w:color="auto"/>
            <w:left w:val="none" w:sz="0" w:space="0" w:color="auto"/>
            <w:bottom w:val="none" w:sz="0" w:space="0" w:color="auto"/>
            <w:right w:val="none" w:sz="0" w:space="0" w:color="auto"/>
          </w:divBdr>
        </w:div>
        <w:div w:id="1932545101">
          <w:marLeft w:val="547"/>
          <w:marRight w:val="0"/>
          <w:marTop w:val="134"/>
          <w:marBottom w:val="0"/>
          <w:divBdr>
            <w:top w:val="none" w:sz="0" w:space="0" w:color="auto"/>
            <w:left w:val="none" w:sz="0" w:space="0" w:color="auto"/>
            <w:bottom w:val="none" w:sz="0" w:space="0" w:color="auto"/>
            <w:right w:val="none" w:sz="0" w:space="0" w:color="auto"/>
          </w:divBdr>
        </w:div>
      </w:divsChild>
    </w:div>
    <w:div w:id="1957365029">
      <w:bodyDiv w:val="1"/>
      <w:marLeft w:val="0"/>
      <w:marRight w:val="0"/>
      <w:marTop w:val="0"/>
      <w:marBottom w:val="0"/>
      <w:divBdr>
        <w:top w:val="none" w:sz="0" w:space="0" w:color="auto"/>
        <w:left w:val="none" w:sz="0" w:space="0" w:color="auto"/>
        <w:bottom w:val="none" w:sz="0" w:space="0" w:color="auto"/>
        <w:right w:val="none" w:sz="0" w:space="0" w:color="auto"/>
      </w:divBdr>
      <w:divsChild>
        <w:div w:id="1928031863">
          <w:marLeft w:val="547"/>
          <w:marRight w:val="0"/>
          <w:marTop w:val="125"/>
          <w:marBottom w:val="0"/>
          <w:divBdr>
            <w:top w:val="none" w:sz="0" w:space="0" w:color="auto"/>
            <w:left w:val="none" w:sz="0" w:space="0" w:color="auto"/>
            <w:bottom w:val="none" w:sz="0" w:space="0" w:color="auto"/>
            <w:right w:val="none" w:sz="0" w:space="0" w:color="auto"/>
          </w:divBdr>
        </w:div>
      </w:divsChild>
    </w:div>
    <w:div w:id="2009940346">
      <w:bodyDiv w:val="1"/>
      <w:marLeft w:val="0"/>
      <w:marRight w:val="0"/>
      <w:marTop w:val="0"/>
      <w:marBottom w:val="0"/>
      <w:divBdr>
        <w:top w:val="none" w:sz="0" w:space="0" w:color="auto"/>
        <w:left w:val="none" w:sz="0" w:space="0" w:color="auto"/>
        <w:bottom w:val="none" w:sz="0" w:space="0" w:color="auto"/>
        <w:right w:val="none" w:sz="0" w:space="0" w:color="auto"/>
      </w:divBdr>
    </w:div>
    <w:div w:id="2032025097">
      <w:bodyDiv w:val="1"/>
      <w:marLeft w:val="0"/>
      <w:marRight w:val="0"/>
      <w:marTop w:val="0"/>
      <w:marBottom w:val="0"/>
      <w:divBdr>
        <w:top w:val="none" w:sz="0" w:space="0" w:color="auto"/>
        <w:left w:val="none" w:sz="0" w:space="0" w:color="auto"/>
        <w:bottom w:val="none" w:sz="0" w:space="0" w:color="auto"/>
        <w:right w:val="none" w:sz="0" w:space="0" w:color="auto"/>
      </w:divBdr>
    </w:div>
    <w:div w:id="2033604852">
      <w:bodyDiv w:val="1"/>
      <w:marLeft w:val="0"/>
      <w:marRight w:val="0"/>
      <w:marTop w:val="0"/>
      <w:marBottom w:val="0"/>
      <w:divBdr>
        <w:top w:val="none" w:sz="0" w:space="0" w:color="auto"/>
        <w:left w:val="none" w:sz="0" w:space="0" w:color="auto"/>
        <w:bottom w:val="none" w:sz="0" w:space="0" w:color="auto"/>
        <w:right w:val="none" w:sz="0" w:space="0" w:color="auto"/>
      </w:divBdr>
      <w:divsChild>
        <w:div w:id="107941608">
          <w:marLeft w:val="547"/>
          <w:marRight w:val="0"/>
          <w:marTop w:val="154"/>
          <w:marBottom w:val="0"/>
          <w:divBdr>
            <w:top w:val="none" w:sz="0" w:space="0" w:color="auto"/>
            <w:left w:val="none" w:sz="0" w:space="0" w:color="auto"/>
            <w:bottom w:val="none" w:sz="0" w:space="0" w:color="auto"/>
            <w:right w:val="none" w:sz="0" w:space="0" w:color="auto"/>
          </w:divBdr>
        </w:div>
      </w:divsChild>
    </w:div>
    <w:div w:id="2142384525">
      <w:bodyDiv w:val="1"/>
      <w:marLeft w:val="0"/>
      <w:marRight w:val="0"/>
      <w:marTop w:val="0"/>
      <w:marBottom w:val="0"/>
      <w:divBdr>
        <w:top w:val="none" w:sz="0" w:space="0" w:color="auto"/>
        <w:left w:val="none" w:sz="0" w:space="0" w:color="auto"/>
        <w:bottom w:val="none" w:sz="0" w:space="0" w:color="auto"/>
        <w:right w:val="none" w:sz="0" w:space="0" w:color="auto"/>
      </w:divBdr>
      <w:divsChild>
        <w:div w:id="290601428">
          <w:marLeft w:val="547"/>
          <w:marRight w:val="0"/>
          <w:marTop w:val="125"/>
          <w:marBottom w:val="0"/>
          <w:divBdr>
            <w:top w:val="none" w:sz="0" w:space="0" w:color="auto"/>
            <w:left w:val="none" w:sz="0" w:space="0" w:color="auto"/>
            <w:bottom w:val="none" w:sz="0" w:space="0" w:color="auto"/>
            <w:right w:val="none" w:sz="0" w:space="0" w:color="auto"/>
          </w:divBdr>
        </w:div>
        <w:div w:id="376197295">
          <w:marLeft w:val="547"/>
          <w:marRight w:val="0"/>
          <w:marTop w:val="125"/>
          <w:marBottom w:val="0"/>
          <w:divBdr>
            <w:top w:val="none" w:sz="0" w:space="0" w:color="auto"/>
            <w:left w:val="none" w:sz="0" w:space="0" w:color="auto"/>
            <w:bottom w:val="none" w:sz="0" w:space="0" w:color="auto"/>
            <w:right w:val="none" w:sz="0" w:space="0" w:color="auto"/>
          </w:divBdr>
        </w:div>
        <w:div w:id="653217197">
          <w:marLeft w:val="547"/>
          <w:marRight w:val="0"/>
          <w:marTop w:val="125"/>
          <w:marBottom w:val="0"/>
          <w:divBdr>
            <w:top w:val="none" w:sz="0" w:space="0" w:color="auto"/>
            <w:left w:val="none" w:sz="0" w:space="0" w:color="auto"/>
            <w:bottom w:val="none" w:sz="0" w:space="0" w:color="auto"/>
            <w:right w:val="none" w:sz="0" w:space="0" w:color="auto"/>
          </w:divBdr>
        </w:div>
        <w:div w:id="950744897">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diagramData" Target="diagrams/data1.xml"/><Relationship Id="rId12" Type="http://schemas.openxmlformats.org/officeDocument/2006/relationships/image" Target="media/image2.jpeg"/><Relationship Id="rId17" Type="http://schemas.microsoft.com/office/2007/relationships/diagramDrawing" Target="diagrams/drawing2.xm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24" Type="http://schemas.openxmlformats.org/officeDocument/2006/relationships/hyperlink" Target="https://vi.wikipedia.org/wiki/Nh%E1%BA%AFn_tin_t%E1%BB%A9c_th%E1%BB%9Di"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vi.wikipedia.org/wiki/Internet" TargetMode="External"/><Relationship Id="rId10" Type="http://schemas.openxmlformats.org/officeDocument/2006/relationships/diagramColors" Target="diagrams/colors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21E250-FBC7-469C-910E-DB40CEDFA0FC}" type="doc">
      <dgm:prSet loTypeId="urn:microsoft.com/office/officeart/2005/8/layout/StepDownProcess" loCatId="process" qsTypeId="urn:microsoft.com/office/officeart/2005/8/quickstyle/simple1" qsCatId="simple" csTypeId="urn:microsoft.com/office/officeart/2005/8/colors/accent0_1" csCatId="mainScheme" phldr="1"/>
      <dgm:spPr/>
      <dgm:t>
        <a:bodyPr/>
        <a:lstStyle/>
        <a:p>
          <a:endParaRPr lang="en-US"/>
        </a:p>
      </dgm:t>
    </dgm:pt>
    <dgm:pt modelId="{68B05C3F-1114-44BF-AD8A-21756CB93239}">
      <dgm:prSet phldrT="[Text]" custT="1"/>
      <dgm:spPr/>
      <dgm:t>
        <a:bodyPr/>
        <a:lstStyle/>
        <a:p>
          <a:r>
            <a:rPr lang="en-US" sz="1300">
              <a:latin typeface="Times New Roman" panose="02020603050405020304" pitchFamily="18" charset="0"/>
              <a:cs typeface="Times New Roman" panose="02020603050405020304" pitchFamily="18" charset="0"/>
            </a:rPr>
            <a:t>Marketing Merchandiser</a:t>
          </a:r>
        </a:p>
      </dgm:t>
    </dgm:pt>
    <dgm:pt modelId="{DEB26184-9109-4398-BB07-E2C54A35F4AC}" type="parTrans" cxnId="{DDBF655F-0B72-4FAA-A1D2-74841AD3E374}">
      <dgm:prSet/>
      <dgm:spPr/>
      <dgm:t>
        <a:bodyPr/>
        <a:lstStyle/>
        <a:p>
          <a:endParaRPr lang="en-US" sz="1300">
            <a:latin typeface="Times New Roman" panose="02020603050405020304" pitchFamily="18" charset="0"/>
            <a:cs typeface="Times New Roman" panose="02020603050405020304" pitchFamily="18" charset="0"/>
          </a:endParaRPr>
        </a:p>
      </dgm:t>
    </dgm:pt>
    <dgm:pt modelId="{61F6226E-CA7C-41B2-A609-4DA41AAE7019}" type="sibTrans" cxnId="{DDBF655F-0B72-4FAA-A1D2-74841AD3E374}">
      <dgm:prSet/>
      <dgm:spPr/>
      <dgm:t>
        <a:bodyPr/>
        <a:lstStyle/>
        <a:p>
          <a:endParaRPr lang="en-US" sz="1300">
            <a:latin typeface="Times New Roman" panose="02020603050405020304" pitchFamily="18" charset="0"/>
            <a:cs typeface="Times New Roman" panose="02020603050405020304" pitchFamily="18" charset="0"/>
          </a:endParaRPr>
        </a:p>
      </dgm:t>
    </dgm:pt>
    <dgm:pt modelId="{98A90597-E5B0-4612-A3AC-9850B0E3A976}">
      <dgm:prSet phldrT="[Text]" custT="1"/>
      <dgm:spPr/>
      <dgm:t>
        <a:bodyPr/>
        <a:lstStyle/>
        <a:p>
          <a:r>
            <a:rPr lang="en-US" sz="1300">
              <a:latin typeface="Times New Roman" panose="02020603050405020304" pitchFamily="18" charset="0"/>
              <a:cs typeface="Times New Roman" panose="02020603050405020304" pitchFamily="18" charset="0"/>
            </a:rPr>
            <a:t>QLĐH chuyên trách về thương mại</a:t>
          </a:r>
        </a:p>
      </dgm:t>
    </dgm:pt>
    <dgm:pt modelId="{1481699D-19D9-4420-84CE-D2D0B3EE000F}" type="parTrans" cxnId="{8D6CC51C-A9BC-454C-A5EC-2CCF76B72C70}">
      <dgm:prSet/>
      <dgm:spPr/>
      <dgm:t>
        <a:bodyPr/>
        <a:lstStyle/>
        <a:p>
          <a:endParaRPr lang="en-US" sz="1300">
            <a:latin typeface="Times New Roman" panose="02020603050405020304" pitchFamily="18" charset="0"/>
            <a:cs typeface="Times New Roman" panose="02020603050405020304" pitchFamily="18" charset="0"/>
          </a:endParaRPr>
        </a:p>
      </dgm:t>
    </dgm:pt>
    <dgm:pt modelId="{E45C9532-CC95-416A-81B8-ABCCC59976EA}" type="sibTrans" cxnId="{8D6CC51C-A9BC-454C-A5EC-2CCF76B72C70}">
      <dgm:prSet/>
      <dgm:spPr/>
      <dgm:t>
        <a:bodyPr/>
        <a:lstStyle/>
        <a:p>
          <a:endParaRPr lang="en-US" sz="1300">
            <a:latin typeface="Times New Roman" panose="02020603050405020304" pitchFamily="18" charset="0"/>
            <a:cs typeface="Times New Roman" panose="02020603050405020304" pitchFamily="18" charset="0"/>
          </a:endParaRPr>
        </a:p>
      </dgm:t>
    </dgm:pt>
    <dgm:pt modelId="{2D5125A7-84B1-4B1C-ABDF-2437C9EFBED8}">
      <dgm:prSet phldrT="[Text]" custT="1"/>
      <dgm:spPr/>
      <dgm:t>
        <a:bodyPr/>
        <a:lstStyle/>
        <a:p>
          <a:r>
            <a:rPr lang="en-US" sz="1300">
              <a:latin typeface="Times New Roman" panose="02020603050405020304" pitchFamily="18" charset="0"/>
              <a:cs typeface="Times New Roman" panose="02020603050405020304" pitchFamily="18" charset="0"/>
            </a:rPr>
            <a:t>Head Merchandiser </a:t>
          </a:r>
        </a:p>
      </dgm:t>
    </dgm:pt>
    <dgm:pt modelId="{EB7F4D99-9A82-42A0-A6D7-6A42DD1A6276}" type="parTrans" cxnId="{57F956C8-3E67-44CA-8A86-5094DCA4B81D}">
      <dgm:prSet/>
      <dgm:spPr/>
      <dgm:t>
        <a:bodyPr/>
        <a:lstStyle/>
        <a:p>
          <a:endParaRPr lang="en-US" sz="1300">
            <a:latin typeface="Times New Roman" panose="02020603050405020304" pitchFamily="18" charset="0"/>
            <a:cs typeface="Times New Roman" panose="02020603050405020304" pitchFamily="18" charset="0"/>
          </a:endParaRPr>
        </a:p>
      </dgm:t>
    </dgm:pt>
    <dgm:pt modelId="{9F34A9E4-C9F8-40BE-805A-4B10384D3980}" type="sibTrans" cxnId="{57F956C8-3E67-44CA-8A86-5094DCA4B81D}">
      <dgm:prSet/>
      <dgm:spPr/>
      <dgm:t>
        <a:bodyPr/>
        <a:lstStyle/>
        <a:p>
          <a:endParaRPr lang="en-US" sz="1300">
            <a:latin typeface="Times New Roman" panose="02020603050405020304" pitchFamily="18" charset="0"/>
            <a:cs typeface="Times New Roman" panose="02020603050405020304" pitchFamily="18" charset="0"/>
          </a:endParaRPr>
        </a:p>
      </dgm:t>
    </dgm:pt>
    <dgm:pt modelId="{D9653D73-C134-41FF-935F-6DAC8A37F2E6}">
      <dgm:prSet phldrT="[Text]" custT="1"/>
      <dgm:spPr/>
      <dgm:t>
        <a:bodyPr/>
        <a:lstStyle/>
        <a:p>
          <a:r>
            <a:rPr lang="en-US" sz="1300">
              <a:latin typeface="Times New Roman" panose="02020603050405020304" pitchFamily="18" charset="0"/>
              <a:cs typeface="Times New Roman" panose="02020603050405020304" pitchFamily="18" charset="0"/>
            </a:rPr>
            <a:t> QLĐH ở cấp bậc giám đốc bộ phận, chi nhánh</a:t>
          </a:r>
        </a:p>
      </dgm:t>
    </dgm:pt>
    <dgm:pt modelId="{5834706B-B89B-4612-A3D9-0B85C1FEFF8B}" type="parTrans" cxnId="{BA92C138-909A-4B0E-9521-49163E6D0798}">
      <dgm:prSet/>
      <dgm:spPr/>
      <dgm:t>
        <a:bodyPr/>
        <a:lstStyle/>
        <a:p>
          <a:endParaRPr lang="en-US" sz="1300">
            <a:latin typeface="Times New Roman" panose="02020603050405020304" pitchFamily="18" charset="0"/>
            <a:cs typeface="Times New Roman" panose="02020603050405020304" pitchFamily="18" charset="0"/>
          </a:endParaRPr>
        </a:p>
      </dgm:t>
    </dgm:pt>
    <dgm:pt modelId="{BE0C8F61-D5C2-4546-AED2-F5458EC02A91}" type="sibTrans" cxnId="{BA92C138-909A-4B0E-9521-49163E6D0798}">
      <dgm:prSet/>
      <dgm:spPr/>
      <dgm:t>
        <a:bodyPr/>
        <a:lstStyle/>
        <a:p>
          <a:endParaRPr lang="en-US" sz="1300">
            <a:latin typeface="Times New Roman" panose="02020603050405020304" pitchFamily="18" charset="0"/>
            <a:cs typeface="Times New Roman" panose="02020603050405020304" pitchFamily="18" charset="0"/>
          </a:endParaRPr>
        </a:p>
      </dgm:t>
    </dgm:pt>
    <dgm:pt modelId="{E8765936-8DFB-42BC-BBFE-8950D69A5A8C}">
      <dgm:prSet phldrT="[Text]" custT="1"/>
      <dgm:spPr/>
      <dgm:t>
        <a:bodyPr/>
        <a:lstStyle/>
        <a:p>
          <a:r>
            <a:rPr lang="en-US" sz="1300">
              <a:latin typeface="Times New Roman" panose="02020603050405020304" pitchFamily="18" charset="0"/>
              <a:cs typeface="Times New Roman" panose="02020603050405020304" pitchFamily="18" charset="0"/>
            </a:rPr>
            <a:t>Senior Merchandiser</a:t>
          </a:r>
        </a:p>
      </dgm:t>
    </dgm:pt>
    <dgm:pt modelId="{09D79772-4B4F-46BB-A261-9233772D5393}" type="parTrans" cxnId="{CFF53E15-82D0-4E9F-AD71-6F91F39C52EB}">
      <dgm:prSet/>
      <dgm:spPr/>
      <dgm:t>
        <a:bodyPr/>
        <a:lstStyle/>
        <a:p>
          <a:endParaRPr lang="en-US" sz="1300">
            <a:latin typeface="Times New Roman" panose="02020603050405020304" pitchFamily="18" charset="0"/>
            <a:cs typeface="Times New Roman" panose="02020603050405020304" pitchFamily="18" charset="0"/>
          </a:endParaRPr>
        </a:p>
      </dgm:t>
    </dgm:pt>
    <dgm:pt modelId="{509F5E99-7180-49E4-8496-71AB286C039F}" type="sibTrans" cxnId="{CFF53E15-82D0-4E9F-AD71-6F91F39C52EB}">
      <dgm:prSet/>
      <dgm:spPr/>
      <dgm:t>
        <a:bodyPr/>
        <a:lstStyle/>
        <a:p>
          <a:endParaRPr lang="en-US" sz="1300">
            <a:latin typeface="Times New Roman" panose="02020603050405020304" pitchFamily="18" charset="0"/>
            <a:cs typeface="Times New Roman" panose="02020603050405020304" pitchFamily="18" charset="0"/>
          </a:endParaRPr>
        </a:p>
      </dgm:t>
    </dgm:pt>
    <dgm:pt modelId="{6A6B1487-9DC5-4296-AF8B-A6FCD1FF8858}">
      <dgm:prSet phldrT="[Text]" custT="1"/>
      <dgm:spPr/>
      <dgm:t>
        <a:bodyPr/>
        <a:lstStyle/>
        <a:p>
          <a:r>
            <a:rPr lang="en-US" sz="1300">
              <a:latin typeface="Times New Roman" panose="02020603050405020304" pitchFamily="18" charset="0"/>
              <a:cs typeface="Times New Roman" panose="02020603050405020304" pitchFamily="18" charset="0"/>
            </a:rPr>
            <a:t> QLĐH ở cấp bậc trưởng nhóm</a:t>
          </a:r>
        </a:p>
      </dgm:t>
    </dgm:pt>
    <dgm:pt modelId="{8BE469C0-8309-4995-ACD9-8DD23038051C}" type="parTrans" cxnId="{5B155561-9444-4549-B5ED-592BACE76A14}">
      <dgm:prSet/>
      <dgm:spPr/>
      <dgm:t>
        <a:bodyPr/>
        <a:lstStyle/>
        <a:p>
          <a:endParaRPr lang="en-US" sz="1300">
            <a:latin typeface="Times New Roman" panose="02020603050405020304" pitchFamily="18" charset="0"/>
            <a:cs typeface="Times New Roman" panose="02020603050405020304" pitchFamily="18" charset="0"/>
          </a:endParaRPr>
        </a:p>
      </dgm:t>
    </dgm:pt>
    <dgm:pt modelId="{BBD756F4-3FD3-4FA6-BFD1-B07C09EA9EB2}" type="sibTrans" cxnId="{5B155561-9444-4549-B5ED-592BACE76A14}">
      <dgm:prSet/>
      <dgm:spPr/>
      <dgm:t>
        <a:bodyPr/>
        <a:lstStyle/>
        <a:p>
          <a:endParaRPr lang="en-US" sz="1300">
            <a:latin typeface="Times New Roman" panose="02020603050405020304" pitchFamily="18" charset="0"/>
            <a:cs typeface="Times New Roman" panose="02020603050405020304" pitchFamily="18" charset="0"/>
          </a:endParaRPr>
        </a:p>
      </dgm:t>
    </dgm:pt>
    <dgm:pt modelId="{66E6D882-3218-4402-8426-4953E5C3E52E}">
      <dgm:prSet custT="1"/>
      <dgm:spPr/>
      <dgm:t>
        <a:bodyPr/>
        <a:lstStyle/>
        <a:p>
          <a:r>
            <a:rPr lang="en-US" sz="1300">
              <a:latin typeface="Times New Roman" panose="02020603050405020304" pitchFamily="18" charset="0"/>
              <a:cs typeface="Times New Roman" panose="02020603050405020304" pitchFamily="18" charset="0"/>
            </a:rPr>
            <a:t>Junior Merchandiser</a:t>
          </a:r>
        </a:p>
      </dgm:t>
    </dgm:pt>
    <dgm:pt modelId="{6D75555D-22EB-41FC-A2A7-66A3C086BEE9}" type="parTrans" cxnId="{6F081B89-9EED-4AE1-9E44-338076821C6A}">
      <dgm:prSet/>
      <dgm:spPr/>
      <dgm:t>
        <a:bodyPr/>
        <a:lstStyle/>
        <a:p>
          <a:endParaRPr lang="en-US" sz="1300">
            <a:latin typeface="Times New Roman" panose="02020603050405020304" pitchFamily="18" charset="0"/>
            <a:cs typeface="Times New Roman" panose="02020603050405020304" pitchFamily="18" charset="0"/>
          </a:endParaRPr>
        </a:p>
      </dgm:t>
    </dgm:pt>
    <dgm:pt modelId="{5686B286-3346-4CF4-A695-DA944D3B9226}" type="sibTrans" cxnId="{6F081B89-9EED-4AE1-9E44-338076821C6A}">
      <dgm:prSet/>
      <dgm:spPr/>
      <dgm:t>
        <a:bodyPr/>
        <a:lstStyle/>
        <a:p>
          <a:endParaRPr lang="en-US" sz="1300">
            <a:latin typeface="Times New Roman" panose="02020603050405020304" pitchFamily="18" charset="0"/>
            <a:cs typeface="Times New Roman" panose="02020603050405020304" pitchFamily="18" charset="0"/>
          </a:endParaRPr>
        </a:p>
      </dgm:t>
    </dgm:pt>
    <dgm:pt modelId="{1E1F20C1-E20F-4E84-B6B7-D8A4828A34B5}">
      <dgm:prSet custT="1"/>
      <dgm:spPr/>
      <dgm:t>
        <a:bodyPr/>
        <a:lstStyle/>
        <a:p>
          <a:r>
            <a:rPr lang="en-US" sz="1300">
              <a:latin typeface="Times New Roman" panose="02020603050405020304" pitchFamily="18" charset="0"/>
              <a:cs typeface="Times New Roman" panose="02020603050405020304" pitchFamily="18" charset="0"/>
            </a:rPr>
            <a:t>QLĐH ở cấp độ nhânviên</a:t>
          </a:r>
        </a:p>
      </dgm:t>
    </dgm:pt>
    <dgm:pt modelId="{75CEDD5C-EA94-4E95-897B-38BEAC597011}" type="parTrans" cxnId="{2D037A86-3F9D-4284-8005-044F0D0181A3}">
      <dgm:prSet/>
      <dgm:spPr/>
      <dgm:t>
        <a:bodyPr/>
        <a:lstStyle/>
        <a:p>
          <a:endParaRPr lang="en-US" sz="1300">
            <a:latin typeface="Times New Roman" panose="02020603050405020304" pitchFamily="18" charset="0"/>
            <a:cs typeface="Times New Roman" panose="02020603050405020304" pitchFamily="18" charset="0"/>
          </a:endParaRPr>
        </a:p>
      </dgm:t>
    </dgm:pt>
    <dgm:pt modelId="{A75A4F3E-AC38-4AD5-B710-8F940B4F7A67}" type="sibTrans" cxnId="{2D037A86-3F9D-4284-8005-044F0D0181A3}">
      <dgm:prSet/>
      <dgm:spPr/>
      <dgm:t>
        <a:bodyPr/>
        <a:lstStyle/>
        <a:p>
          <a:endParaRPr lang="en-US" sz="1300">
            <a:latin typeface="Times New Roman" panose="02020603050405020304" pitchFamily="18" charset="0"/>
            <a:cs typeface="Times New Roman" panose="02020603050405020304" pitchFamily="18" charset="0"/>
          </a:endParaRPr>
        </a:p>
      </dgm:t>
    </dgm:pt>
    <dgm:pt modelId="{C6A3CDB3-8D32-43A7-8C3F-263457627C65}" type="pres">
      <dgm:prSet presAssocID="{7921E250-FBC7-469C-910E-DB40CEDFA0FC}" presName="rootnode" presStyleCnt="0">
        <dgm:presLayoutVars>
          <dgm:chMax/>
          <dgm:chPref/>
          <dgm:dir/>
          <dgm:animLvl val="lvl"/>
        </dgm:presLayoutVars>
      </dgm:prSet>
      <dgm:spPr/>
      <dgm:t>
        <a:bodyPr/>
        <a:lstStyle/>
        <a:p>
          <a:endParaRPr lang="en-US"/>
        </a:p>
      </dgm:t>
    </dgm:pt>
    <dgm:pt modelId="{F800114D-0480-43D8-BA9F-CECA7170CA99}" type="pres">
      <dgm:prSet presAssocID="{68B05C3F-1114-44BF-AD8A-21756CB93239}" presName="composite" presStyleCnt="0"/>
      <dgm:spPr/>
    </dgm:pt>
    <dgm:pt modelId="{2A44910E-5B4F-4931-9D5E-35F03177684C}" type="pres">
      <dgm:prSet presAssocID="{68B05C3F-1114-44BF-AD8A-21756CB93239}" presName="bentUpArrow1" presStyleLbl="alignImgPlace1" presStyleIdx="0" presStyleCnt="3"/>
      <dgm:spPr/>
    </dgm:pt>
    <dgm:pt modelId="{7BCCB41C-12D5-44E3-8F82-70C95D1210D7}" type="pres">
      <dgm:prSet presAssocID="{68B05C3F-1114-44BF-AD8A-21756CB93239}" presName="ParentText" presStyleLbl="node1" presStyleIdx="0" presStyleCnt="4" custScaleX="109072">
        <dgm:presLayoutVars>
          <dgm:chMax val="1"/>
          <dgm:chPref val="1"/>
          <dgm:bulletEnabled val="1"/>
        </dgm:presLayoutVars>
      </dgm:prSet>
      <dgm:spPr/>
      <dgm:t>
        <a:bodyPr/>
        <a:lstStyle/>
        <a:p>
          <a:endParaRPr lang="en-US"/>
        </a:p>
      </dgm:t>
    </dgm:pt>
    <dgm:pt modelId="{0FB4C3C5-7945-48F9-8FBA-02B171E1BBD5}" type="pres">
      <dgm:prSet presAssocID="{68B05C3F-1114-44BF-AD8A-21756CB93239}" presName="ChildText" presStyleLbl="revTx" presStyleIdx="0" presStyleCnt="4" custScaleX="360577" custLinFactX="34751" custLinFactNeighborX="100000" custLinFactNeighborY="3349">
        <dgm:presLayoutVars>
          <dgm:chMax val="0"/>
          <dgm:chPref val="0"/>
          <dgm:bulletEnabled val="1"/>
        </dgm:presLayoutVars>
      </dgm:prSet>
      <dgm:spPr/>
      <dgm:t>
        <a:bodyPr/>
        <a:lstStyle/>
        <a:p>
          <a:endParaRPr lang="en-US"/>
        </a:p>
      </dgm:t>
    </dgm:pt>
    <dgm:pt modelId="{76691E59-58E6-484B-A878-131D3C390C2C}" type="pres">
      <dgm:prSet presAssocID="{61F6226E-CA7C-41B2-A609-4DA41AAE7019}" presName="sibTrans" presStyleCnt="0"/>
      <dgm:spPr/>
    </dgm:pt>
    <dgm:pt modelId="{A8DC6FE9-6C4D-4A4C-82D5-787D25501CE5}" type="pres">
      <dgm:prSet presAssocID="{2D5125A7-84B1-4B1C-ABDF-2437C9EFBED8}" presName="composite" presStyleCnt="0"/>
      <dgm:spPr/>
    </dgm:pt>
    <dgm:pt modelId="{60506550-65CA-4A0A-BBFE-530ABA70A240}" type="pres">
      <dgm:prSet presAssocID="{2D5125A7-84B1-4B1C-ABDF-2437C9EFBED8}" presName="bentUpArrow1" presStyleLbl="alignImgPlace1" presStyleIdx="1" presStyleCnt="3"/>
      <dgm:spPr/>
    </dgm:pt>
    <dgm:pt modelId="{C06AE3BD-A333-4409-8D8E-37DEA98B5C89}" type="pres">
      <dgm:prSet presAssocID="{2D5125A7-84B1-4B1C-ABDF-2437C9EFBED8}" presName="ParentText" presStyleLbl="node1" presStyleIdx="1" presStyleCnt="4" custScaleX="112819">
        <dgm:presLayoutVars>
          <dgm:chMax val="1"/>
          <dgm:chPref val="1"/>
          <dgm:bulletEnabled val="1"/>
        </dgm:presLayoutVars>
      </dgm:prSet>
      <dgm:spPr/>
      <dgm:t>
        <a:bodyPr/>
        <a:lstStyle/>
        <a:p>
          <a:endParaRPr lang="en-US"/>
        </a:p>
      </dgm:t>
    </dgm:pt>
    <dgm:pt modelId="{C11B5129-735E-4813-9755-4BEE183BE37B}" type="pres">
      <dgm:prSet presAssocID="{2D5125A7-84B1-4B1C-ABDF-2437C9EFBED8}" presName="ChildText" presStyleLbl="revTx" presStyleIdx="1" presStyleCnt="4" custScaleX="379751" custLinFactX="45784" custLinFactNeighborX="100000" custLinFactNeighborY="3047">
        <dgm:presLayoutVars>
          <dgm:chMax val="0"/>
          <dgm:chPref val="0"/>
          <dgm:bulletEnabled val="1"/>
        </dgm:presLayoutVars>
      </dgm:prSet>
      <dgm:spPr/>
      <dgm:t>
        <a:bodyPr/>
        <a:lstStyle/>
        <a:p>
          <a:endParaRPr lang="en-US"/>
        </a:p>
      </dgm:t>
    </dgm:pt>
    <dgm:pt modelId="{440C6C0B-8E0F-4446-BC34-003803621E61}" type="pres">
      <dgm:prSet presAssocID="{9F34A9E4-C9F8-40BE-805A-4B10384D3980}" presName="sibTrans" presStyleCnt="0"/>
      <dgm:spPr/>
    </dgm:pt>
    <dgm:pt modelId="{9097D58B-112D-492F-930A-CFC1922080BD}" type="pres">
      <dgm:prSet presAssocID="{E8765936-8DFB-42BC-BBFE-8950D69A5A8C}" presName="composite" presStyleCnt="0"/>
      <dgm:spPr/>
    </dgm:pt>
    <dgm:pt modelId="{C8A3D2A8-1286-4B64-AA39-554293419DDC}" type="pres">
      <dgm:prSet presAssocID="{E8765936-8DFB-42BC-BBFE-8950D69A5A8C}" presName="bentUpArrow1" presStyleLbl="alignImgPlace1" presStyleIdx="2" presStyleCnt="3"/>
      <dgm:spPr/>
    </dgm:pt>
    <dgm:pt modelId="{FCB7A331-650F-4451-821B-27D0B2B84F18}" type="pres">
      <dgm:prSet presAssocID="{E8765936-8DFB-42BC-BBFE-8950D69A5A8C}" presName="ParentText" presStyleLbl="node1" presStyleIdx="2" presStyleCnt="4" custScaleX="110997">
        <dgm:presLayoutVars>
          <dgm:chMax val="1"/>
          <dgm:chPref val="1"/>
          <dgm:bulletEnabled val="1"/>
        </dgm:presLayoutVars>
      </dgm:prSet>
      <dgm:spPr/>
      <dgm:t>
        <a:bodyPr/>
        <a:lstStyle/>
        <a:p>
          <a:endParaRPr lang="en-US"/>
        </a:p>
      </dgm:t>
    </dgm:pt>
    <dgm:pt modelId="{9D1DDDEE-AC85-408D-923F-ED1C89A192A3}" type="pres">
      <dgm:prSet presAssocID="{E8765936-8DFB-42BC-BBFE-8950D69A5A8C}" presName="ChildText" presStyleLbl="revTx" presStyleIdx="2" presStyleCnt="4" custScaleX="263987" custLinFactNeighborX="84151" custLinFactNeighborY="3047">
        <dgm:presLayoutVars>
          <dgm:chMax val="0"/>
          <dgm:chPref val="0"/>
          <dgm:bulletEnabled val="1"/>
        </dgm:presLayoutVars>
      </dgm:prSet>
      <dgm:spPr/>
      <dgm:t>
        <a:bodyPr/>
        <a:lstStyle/>
        <a:p>
          <a:endParaRPr lang="en-US"/>
        </a:p>
      </dgm:t>
    </dgm:pt>
    <dgm:pt modelId="{80B8248E-1352-4171-AE8F-CC0A81FDD6C2}" type="pres">
      <dgm:prSet presAssocID="{509F5E99-7180-49E4-8496-71AB286C039F}" presName="sibTrans" presStyleCnt="0"/>
      <dgm:spPr/>
    </dgm:pt>
    <dgm:pt modelId="{657B3ED5-0BE1-4156-BBB9-7E8A5B7EB0A2}" type="pres">
      <dgm:prSet presAssocID="{66E6D882-3218-4402-8426-4953E5C3E52E}" presName="composite" presStyleCnt="0"/>
      <dgm:spPr/>
    </dgm:pt>
    <dgm:pt modelId="{6B30B1A6-554C-42EE-818C-470BBB498D4A}" type="pres">
      <dgm:prSet presAssocID="{66E6D882-3218-4402-8426-4953E5C3E52E}" presName="ParentText" presStyleLbl="node1" presStyleIdx="3" presStyleCnt="4" custScaleX="112639" custLinFactNeighborX="-8405">
        <dgm:presLayoutVars>
          <dgm:chMax val="1"/>
          <dgm:chPref val="1"/>
          <dgm:bulletEnabled val="1"/>
        </dgm:presLayoutVars>
      </dgm:prSet>
      <dgm:spPr/>
      <dgm:t>
        <a:bodyPr/>
        <a:lstStyle/>
        <a:p>
          <a:endParaRPr lang="en-US"/>
        </a:p>
      </dgm:t>
    </dgm:pt>
    <dgm:pt modelId="{92B87FD6-077F-4CD8-B9BC-3C4B1ED876AC}" type="pres">
      <dgm:prSet presAssocID="{66E6D882-3218-4402-8426-4953E5C3E52E}" presName="FinalChildText" presStyleLbl="revTx" presStyleIdx="3" presStyleCnt="4" custScaleX="153916" custLinFactNeighborX="32001" custLinFactNeighborY="-1524">
        <dgm:presLayoutVars>
          <dgm:chMax val="0"/>
          <dgm:chPref val="0"/>
          <dgm:bulletEnabled val="1"/>
        </dgm:presLayoutVars>
      </dgm:prSet>
      <dgm:spPr/>
      <dgm:t>
        <a:bodyPr/>
        <a:lstStyle/>
        <a:p>
          <a:endParaRPr lang="en-US"/>
        </a:p>
      </dgm:t>
    </dgm:pt>
  </dgm:ptLst>
  <dgm:cxnLst>
    <dgm:cxn modelId="{6F081B89-9EED-4AE1-9E44-338076821C6A}" srcId="{7921E250-FBC7-469C-910E-DB40CEDFA0FC}" destId="{66E6D882-3218-4402-8426-4953E5C3E52E}" srcOrd="3" destOrd="0" parTransId="{6D75555D-22EB-41FC-A2A7-66A3C086BEE9}" sibTransId="{5686B286-3346-4CF4-A695-DA944D3B9226}"/>
    <dgm:cxn modelId="{8E380DA6-B690-4448-94AC-206C71016F11}" type="presOf" srcId="{6A6B1487-9DC5-4296-AF8B-A6FCD1FF8858}" destId="{9D1DDDEE-AC85-408D-923F-ED1C89A192A3}" srcOrd="0" destOrd="0" presId="urn:microsoft.com/office/officeart/2005/8/layout/StepDownProcess"/>
    <dgm:cxn modelId="{DDBF655F-0B72-4FAA-A1D2-74841AD3E374}" srcId="{7921E250-FBC7-469C-910E-DB40CEDFA0FC}" destId="{68B05C3F-1114-44BF-AD8A-21756CB93239}" srcOrd="0" destOrd="0" parTransId="{DEB26184-9109-4398-BB07-E2C54A35F4AC}" sibTransId="{61F6226E-CA7C-41B2-A609-4DA41AAE7019}"/>
    <dgm:cxn modelId="{24E5E25E-1A14-4084-8F54-FA3B4943AC4A}" type="presOf" srcId="{2D5125A7-84B1-4B1C-ABDF-2437C9EFBED8}" destId="{C06AE3BD-A333-4409-8D8E-37DEA98B5C89}" srcOrd="0" destOrd="0" presId="urn:microsoft.com/office/officeart/2005/8/layout/StepDownProcess"/>
    <dgm:cxn modelId="{8D6CC51C-A9BC-454C-A5EC-2CCF76B72C70}" srcId="{68B05C3F-1114-44BF-AD8A-21756CB93239}" destId="{98A90597-E5B0-4612-A3AC-9850B0E3A976}" srcOrd="0" destOrd="0" parTransId="{1481699D-19D9-4420-84CE-D2D0B3EE000F}" sibTransId="{E45C9532-CC95-416A-81B8-ABCCC59976EA}"/>
    <dgm:cxn modelId="{BA92C138-909A-4B0E-9521-49163E6D0798}" srcId="{2D5125A7-84B1-4B1C-ABDF-2437C9EFBED8}" destId="{D9653D73-C134-41FF-935F-6DAC8A37F2E6}" srcOrd="0" destOrd="0" parTransId="{5834706B-B89B-4612-A3D9-0B85C1FEFF8B}" sibTransId="{BE0C8F61-D5C2-4546-AED2-F5458EC02A91}"/>
    <dgm:cxn modelId="{AFA3892F-FC49-4DEA-8123-D19495C48AA7}" type="presOf" srcId="{98A90597-E5B0-4612-A3AC-9850B0E3A976}" destId="{0FB4C3C5-7945-48F9-8FBA-02B171E1BBD5}" srcOrd="0" destOrd="0" presId="urn:microsoft.com/office/officeart/2005/8/layout/StepDownProcess"/>
    <dgm:cxn modelId="{0D8BEA1E-C9B0-45FF-ABA3-87789CE6697A}" type="presOf" srcId="{E8765936-8DFB-42BC-BBFE-8950D69A5A8C}" destId="{FCB7A331-650F-4451-821B-27D0B2B84F18}" srcOrd="0" destOrd="0" presId="urn:microsoft.com/office/officeart/2005/8/layout/StepDownProcess"/>
    <dgm:cxn modelId="{5B155561-9444-4549-B5ED-592BACE76A14}" srcId="{E8765936-8DFB-42BC-BBFE-8950D69A5A8C}" destId="{6A6B1487-9DC5-4296-AF8B-A6FCD1FF8858}" srcOrd="0" destOrd="0" parTransId="{8BE469C0-8309-4995-ACD9-8DD23038051C}" sibTransId="{BBD756F4-3FD3-4FA6-BFD1-B07C09EA9EB2}"/>
    <dgm:cxn modelId="{2D037A86-3F9D-4284-8005-044F0D0181A3}" srcId="{66E6D882-3218-4402-8426-4953E5C3E52E}" destId="{1E1F20C1-E20F-4E84-B6B7-D8A4828A34B5}" srcOrd="0" destOrd="0" parTransId="{75CEDD5C-EA94-4E95-897B-38BEAC597011}" sibTransId="{A75A4F3E-AC38-4AD5-B710-8F940B4F7A67}"/>
    <dgm:cxn modelId="{2E468729-1019-411D-BEF7-2CB279CD8112}" type="presOf" srcId="{68B05C3F-1114-44BF-AD8A-21756CB93239}" destId="{7BCCB41C-12D5-44E3-8F82-70C95D1210D7}" srcOrd="0" destOrd="0" presId="urn:microsoft.com/office/officeart/2005/8/layout/StepDownProcess"/>
    <dgm:cxn modelId="{57F956C8-3E67-44CA-8A86-5094DCA4B81D}" srcId="{7921E250-FBC7-469C-910E-DB40CEDFA0FC}" destId="{2D5125A7-84B1-4B1C-ABDF-2437C9EFBED8}" srcOrd="1" destOrd="0" parTransId="{EB7F4D99-9A82-42A0-A6D7-6A42DD1A6276}" sibTransId="{9F34A9E4-C9F8-40BE-805A-4B10384D3980}"/>
    <dgm:cxn modelId="{9F61828C-6742-47FA-BA15-CA5E259FB264}" type="presOf" srcId="{7921E250-FBC7-469C-910E-DB40CEDFA0FC}" destId="{C6A3CDB3-8D32-43A7-8C3F-263457627C65}" srcOrd="0" destOrd="0" presId="urn:microsoft.com/office/officeart/2005/8/layout/StepDownProcess"/>
    <dgm:cxn modelId="{B3678B28-E8D9-4887-8979-8BE0ECAE1E89}" type="presOf" srcId="{1E1F20C1-E20F-4E84-B6B7-D8A4828A34B5}" destId="{92B87FD6-077F-4CD8-B9BC-3C4B1ED876AC}" srcOrd="0" destOrd="0" presId="urn:microsoft.com/office/officeart/2005/8/layout/StepDownProcess"/>
    <dgm:cxn modelId="{DB49A613-8BDC-45C9-BED3-D3BCB96CDEE1}" type="presOf" srcId="{66E6D882-3218-4402-8426-4953E5C3E52E}" destId="{6B30B1A6-554C-42EE-818C-470BBB498D4A}" srcOrd="0" destOrd="0" presId="urn:microsoft.com/office/officeart/2005/8/layout/StepDownProcess"/>
    <dgm:cxn modelId="{CFF53E15-82D0-4E9F-AD71-6F91F39C52EB}" srcId="{7921E250-FBC7-469C-910E-DB40CEDFA0FC}" destId="{E8765936-8DFB-42BC-BBFE-8950D69A5A8C}" srcOrd="2" destOrd="0" parTransId="{09D79772-4B4F-46BB-A261-9233772D5393}" sibTransId="{509F5E99-7180-49E4-8496-71AB286C039F}"/>
    <dgm:cxn modelId="{92EA800C-BCEA-42F4-8D54-DC2A0B690E30}" type="presOf" srcId="{D9653D73-C134-41FF-935F-6DAC8A37F2E6}" destId="{C11B5129-735E-4813-9755-4BEE183BE37B}" srcOrd="0" destOrd="0" presId="urn:microsoft.com/office/officeart/2005/8/layout/StepDownProcess"/>
    <dgm:cxn modelId="{EA87439E-18F1-4DCE-A499-64157F7777B4}" type="presParOf" srcId="{C6A3CDB3-8D32-43A7-8C3F-263457627C65}" destId="{F800114D-0480-43D8-BA9F-CECA7170CA99}" srcOrd="0" destOrd="0" presId="urn:microsoft.com/office/officeart/2005/8/layout/StepDownProcess"/>
    <dgm:cxn modelId="{5ABBCCBE-CC8A-4E56-AA5E-4D0B315B4EF7}" type="presParOf" srcId="{F800114D-0480-43D8-BA9F-CECA7170CA99}" destId="{2A44910E-5B4F-4931-9D5E-35F03177684C}" srcOrd="0" destOrd="0" presId="urn:microsoft.com/office/officeart/2005/8/layout/StepDownProcess"/>
    <dgm:cxn modelId="{2B1D12E9-BEED-4E7C-94E7-3EFE54626FF8}" type="presParOf" srcId="{F800114D-0480-43D8-BA9F-CECA7170CA99}" destId="{7BCCB41C-12D5-44E3-8F82-70C95D1210D7}" srcOrd="1" destOrd="0" presId="urn:microsoft.com/office/officeart/2005/8/layout/StepDownProcess"/>
    <dgm:cxn modelId="{4B6AC6F4-A68A-426C-979A-047A8F32FE10}" type="presParOf" srcId="{F800114D-0480-43D8-BA9F-CECA7170CA99}" destId="{0FB4C3C5-7945-48F9-8FBA-02B171E1BBD5}" srcOrd="2" destOrd="0" presId="urn:microsoft.com/office/officeart/2005/8/layout/StepDownProcess"/>
    <dgm:cxn modelId="{0C417510-204E-41B6-A599-26C1A2A829B8}" type="presParOf" srcId="{C6A3CDB3-8D32-43A7-8C3F-263457627C65}" destId="{76691E59-58E6-484B-A878-131D3C390C2C}" srcOrd="1" destOrd="0" presId="urn:microsoft.com/office/officeart/2005/8/layout/StepDownProcess"/>
    <dgm:cxn modelId="{4ECCBF2D-3B2E-4DFE-86CF-4C510BD3F6B5}" type="presParOf" srcId="{C6A3CDB3-8D32-43A7-8C3F-263457627C65}" destId="{A8DC6FE9-6C4D-4A4C-82D5-787D25501CE5}" srcOrd="2" destOrd="0" presId="urn:microsoft.com/office/officeart/2005/8/layout/StepDownProcess"/>
    <dgm:cxn modelId="{51B14E26-637E-4842-8B24-F69D0DE34640}" type="presParOf" srcId="{A8DC6FE9-6C4D-4A4C-82D5-787D25501CE5}" destId="{60506550-65CA-4A0A-BBFE-530ABA70A240}" srcOrd="0" destOrd="0" presId="urn:microsoft.com/office/officeart/2005/8/layout/StepDownProcess"/>
    <dgm:cxn modelId="{7C35A626-4FE1-42DC-92BD-A528A84C7C42}" type="presParOf" srcId="{A8DC6FE9-6C4D-4A4C-82D5-787D25501CE5}" destId="{C06AE3BD-A333-4409-8D8E-37DEA98B5C89}" srcOrd="1" destOrd="0" presId="urn:microsoft.com/office/officeart/2005/8/layout/StepDownProcess"/>
    <dgm:cxn modelId="{255067FD-0314-47A4-89E3-FF9520360DF2}" type="presParOf" srcId="{A8DC6FE9-6C4D-4A4C-82D5-787D25501CE5}" destId="{C11B5129-735E-4813-9755-4BEE183BE37B}" srcOrd="2" destOrd="0" presId="urn:microsoft.com/office/officeart/2005/8/layout/StepDownProcess"/>
    <dgm:cxn modelId="{D1D693E7-59B9-4D8A-AF3E-D16FD2525F09}" type="presParOf" srcId="{C6A3CDB3-8D32-43A7-8C3F-263457627C65}" destId="{440C6C0B-8E0F-4446-BC34-003803621E61}" srcOrd="3" destOrd="0" presId="urn:microsoft.com/office/officeart/2005/8/layout/StepDownProcess"/>
    <dgm:cxn modelId="{59C7E15F-E0CF-4B70-9427-8C0354AAD084}" type="presParOf" srcId="{C6A3CDB3-8D32-43A7-8C3F-263457627C65}" destId="{9097D58B-112D-492F-930A-CFC1922080BD}" srcOrd="4" destOrd="0" presId="urn:microsoft.com/office/officeart/2005/8/layout/StepDownProcess"/>
    <dgm:cxn modelId="{29CE9490-7197-496A-854E-FF01327C4091}" type="presParOf" srcId="{9097D58B-112D-492F-930A-CFC1922080BD}" destId="{C8A3D2A8-1286-4B64-AA39-554293419DDC}" srcOrd="0" destOrd="0" presId="urn:microsoft.com/office/officeart/2005/8/layout/StepDownProcess"/>
    <dgm:cxn modelId="{356FCD50-74AA-45D8-A933-5EFD6B23131C}" type="presParOf" srcId="{9097D58B-112D-492F-930A-CFC1922080BD}" destId="{FCB7A331-650F-4451-821B-27D0B2B84F18}" srcOrd="1" destOrd="0" presId="urn:microsoft.com/office/officeart/2005/8/layout/StepDownProcess"/>
    <dgm:cxn modelId="{7A2C151D-999A-45C8-A18F-732E4B40A37B}" type="presParOf" srcId="{9097D58B-112D-492F-930A-CFC1922080BD}" destId="{9D1DDDEE-AC85-408D-923F-ED1C89A192A3}" srcOrd="2" destOrd="0" presId="urn:microsoft.com/office/officeart/2005/8/layout/StepDownProcess"/>
    <dgm:cxn modelId="{207704DD-0D59-41EF-A62E-6303E7B9DC46}" type="presParOf" srcId="{C6A3CDB3-8D32-43A7-8C3F-263457627C65}" destId="{80B8248E-1352-4171-AE8F-CC0A81FDD6C2}" srcOrd="5" destOrd="0" presId="urn:microsoft.com/office/officeart/2005/8/layout/StepDownProcess"/>
    <dgm:cxn modelId="{12FE8610-DDB2-48D9-B96B-C223505541A8}" type="presParOf" srcId="{C6A3CDB3-8D32-43A7-8C3F-263457627C65}" destId="{657B3ED5-0BE1-4156-BBB9-7E8A5B7EB0A2}" srcOrd="6" destOrd="0" presId="urn:microsoft.com/office/officeart/2005/8/layout/StepDownProcess"/>
    <dgm:cxn modelId="{46D770F3-5C61-4196-8A00-E69CE4F985A0}" type="presParOf" srcId="{657B3ED5-0BE1-4156-BBB9-7E8A5B7EB0A2}" destId="{6B30B1A6-554C-42EE-818C-470BBB498D4A}" srcOrd="0" destOrd="0" presId="urn:microsoft.com/office/officeart/2005/8/layout/StepDownProcess"/>
    <dgm:cxn modelId="{DF3FE50C-1C4C-4F20-85D1-B3778899EE11}" type="presParOf" srcId="{657B3ED5-0BE1-4156-BBB9-7E8A5B7EB0A2}" destId="{92B87FD6-077F-4CD8-B9BC-3C4B1ED876AC}" srcOrd="1" destOrd="0" presId="urn:microsoft.com/office/officeart/2005/8/layout/StepDownProces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77A5F17-82DA-47B1-BC18-1D6B0B36E425}" type="doc">
      <dgm:prSet loTypeId="urn:microsoft.com/office/officeart/2005/8/layout/process2" loCatId="process" qsTypeId="urn:microsoft.com/office/officeart/2005/8/quickstyle/simple1" qsCatId="simple" csTypeId="urn:microsoft.com/office/officeart/2005/8/colors/accent0_1" csCatId="mainScheme" phldr="1"/>
      <dgm:spPr/>
    </dgm:pt>
    <dgm:pt modelId="{CB384D8A-9047-461D-A6DC-BAAC28DB4002}">
      <dgm:prSet phldrT="[Text]" custT="1"/>
      <dgm:spPr/>
      <dgm:t>
        <a:bodyPr/>
        <a:lstStyle/>
        <a:p>
          <a:r>
            <a:rPr lang="en-US" sz="1300">
              <a:latin typeface="Times New Roman" panose="02020603050405020304" pitchFamily="18" charset="0"/>
              <a:cs typeface="Times New Roman" panose="02020603050405020304" pitchFamily="18" charset="0"/>
            </a:rPr>
            <a:t>Xác định nhu cầu</a:t>
          </a:r>
        </a:p>
      </dgm:t>
    </dgm:pt>
    <dgm:pt modelId="{9368CB4A-E026-45D2-BE8C-A79414A49676}" type="parTrans" cxnId="{B6E8E374-26E8-42AB-ABDC-9D326398BDA0}">
      <dgm:prSet/>
      <dgm:spPr/>
      <dgm:t>
        <a:bodyPr/>
        <a:lstStyle/>
        <a:p>
          <a:endParaRPr lang="en-US" sz="1300">
            <a:latin typeface="Times New Roman" panose="02020603050405020304" pitchFamily="18" charset="0"/>
            <a:cs typeface="Times New Roman" panose="02020603050405020304" pitchFamily="18" charset="0"/>
          </a:endParaRPr>
        </a:p>
      </dgm:t>
    </dgm:pt>
    <dgm:pt modelId="{2E0A3042-C930-4B03-86A8-219303C1054D}" type="sibTrans" cxnId="{B6E8E374-26E8-42AB-ABDC-9D326398BDA0}">
      <dgm:prSet custT="1"/>
      <dgm:spPr/>
      <dgm:t>
        <a:bodyPr/>
        <a:lstStyle/>
        <a:p>
          <a:endParaRPr lang="en-US" sz="1300">
            <a:latin typeface="Times New Roman" panose="02020603050405020304" pitchFamily="18" charset="0"/>
            <a:cs typeface="Times New Roman" panose="02020603050405020304" pitchFamily="18" charset="0"/>
          </a:endParaRPr>
        </a:p>
      </dgm:t>
    </dgm:pt>
    <dgm:pt modelId="{B5D11F7E-B2A1-4586-BDD8-A5A6679FBEB6}">
      <dgm:prSet phldrT="[Text]" custT="1"/>
      <dgm:spPr/>
      <dgm:t>
        <a:bodyPr/>
        <a:lstStyle/>
        <a:p>
          <a:r>
            <a:rPr lang="en-US" sz="1300">
              <a:latin typeface="Times New Roman" panose="02020603050405020304" pitchFamily="18" charset="0"/>
              <a:cs typeface="Times New Roman" panose="02020603050405020304" pitchFamily="18" charset="0"/>
            </a:rPr>
            <a:t>Tìm kiếm nhà cung cấp</a:t>
          </a:r>
        </a:p>
      </dgm:t>
    </dgm:pt>
    <dgm:pt modelId="{64671477-795F-41B1-8DAD-916973DEB813}" type="parTrans" cxnId="{1C7E2991-9203-47FB-BC0B-2136D3B16BF5}">
      <dgm:prSet/>
      <dgm:spPr/>
      <dgm:t>
        <a:bodyPr/>
        <a:lstStyle/>
        <a:p>
          <a:endParaRPr lang="en-US" sz="1300">
            <a:latin typeface="Times New Roman" panose="02020603050405020304" pitchFamily="18" charset="0"/>
            <a:cs typeface="Times New Roman" panose="02020603050405020304" pitchFamily="18" charset="0"/>
          </a:endParaRPr>
        </a:p>
      </dgm:t>
    </dgm:pt>
    <dgm:pt modelId="{18C77459-4A58-4E65-8FD3-D22AFB93027A}" type="sibTrans" cxnId="{1C7E2991-9203-47FB-BC0B-2136D3B16BF5}">
      <dgm:prSet custT="1"/>
      <dgm:spPr/>
      <dgm:t>
        <a:bodyPr/>
        <a:lstStyle/>
        <a:p>
          <a:endParaRPr lang="en-US" sz="1300">
            <a:latin typeface="Times New Roman" panose="02020603050405020304" pitchFamily="18" charset="0"/>
            <a:cs typeface="Times New Roman" panose="02020603050405020304" pitchFamily="18" charset="0"/>
          </a:endParaRPr>
        </a:p>
      </dgm:t>
    </dgm:pt>
    <dgm:pt modelId="{05372FAE-AB02-4F92-AC07-DCEA9FFFFBD3}">
      <dgm:prSet phldrT="[Text]" custT="1"/>
      <dgm:spPr/>
      <dgm:t>
        <a:bodyPr/>
        <a:lstStyle/>
        <a:p>
          <a:r>
            <a:rPr lang="en-US" sz="1300">
              <a:latin typeface="Times New Roman" panose="02020603050405020304" pitchFamily="18" charset="0"/>
              <a:cs typeface="Times New Roman" panose="02020603050405020304" pitchFamily="18" charset="0"/>
            </a:rPr>
            <a:t>Đánh giá nhà cung cấp</a:t>
          </a:r>
        </a:p>
      </dgm:t>
    </dgm:pt>
    <dgm:pt modelId="{531AA92C-1E1A-43AB-982D-F1FDC355B160}" type="parTrans" cxnId="{4C593B7C-6C14-444E-B3A4-840C31FEFE1D}">
      <dgm:prSet/>
      <dgm:spPr/>
      <dgm:t>
        <a:bodyPr/>
        <a:lstStyle/>
        <a:p>
          <a:endParaRPr lang="en-US" sz="1300">
            <a:latin typeface="Times New Roman" panose="02020603050405020304" pitchFamily="18" charset="0"/>
            <a:cs typeface="Times New Roman" panose="02020603050405020304" pitchFamily="18" charset="0"/>
          </a:endParaRPr>
        </a:p>
      </dgm:t>
    </dgm:pt>
    <dgm:pt modelId="{BFD84EA4-B1FE-4797-B6EC-549968E142B6}" type="sibTrans" cxnId="{4C593B7C-6C14-444E-B3A4-840C31FEFE1D}">
      <dgm:prSet custT="1"/>
      <dgm:spPr/>
      <dgm:t>
        <a:bodyPr/>
        <a:lstStyle/>
        <a:p>
          <a:endParaRPr lang="en-US" sz="1300">
            <a:latin typeface="Times New Roman" panose="02020603050405020304" pitchFamily="18" charset="0"/>
            <a:cs typeface="Times New Roman" panose="02020603050405020304" pitchFamily="18" charset="0"/>
          </a:endParaRPr>
        </a:p>
      </dgm:t>
    </dgm:pt>
    <dgm:pt modelId="{F4406926-959B-4E70-BD69-055336EFD608}">
      <dgm:prSet custT="1"/>
      <dgm:spPr/>
      <dgm:t>
        <a:bodyPr/>
        <a:lstStyle/>
        <a:p>
          <a:r>
            <a:rPr lang="en-US" sz="1300">
              <a:latin typeface="Times New Roman" panose="02020603050405020304" pitchFamily="18" charset="0"/>
              <a:cs typeface="Times New Roman" panose="02020603050405020304" pitchFamily="18" charset="0"/>
            </a:rPr>
            <a:t>Lựa chọn NCC tiềm năng</a:t>
          </a:r>
        </a:p>
      </dgm:t>
    </dgm:pt>
    <dgm:pt modelId="{9FCB14F4-E292-4661-856F-82E772B29A93}" type="parTrans" cxnId="{CA2E3296-6F9D-4F1C-B8CD-5DA3ED123B64}">
      <dgm:prSet/>
      <dgm:spPr/>
      <dgm:t>
        <a:bodyPr/>
        <a:lstStyle/>
        <a:p>
          <a:endParaRPr lang="en-US" sz="1300">
            <a:latin typeface="Times New Roman" panose="02020603050405020304" pitchFamily="18" charset="0"/>
            <a:cs typeface="Times New Roman" panose="02020603050405020304" pitchFamily="18" charset="0"/>
          </a:endParaRPr>
        </a:p>
      </dgm:t>
    </dgm:pt>
    <dgm:pt modelId="{B8B6B7EA-6935-448C-9CE0-0A705F8F4426}" type="sibTrans" cxnId="{CA2E3296-6F9D-4F1C-B8CD-5DA3ED123B64}">
      <dgm:prSet custT="1"/>
      <dgm:spPr/>
      <dgm:t>
        <a:bodyPr/>
        <a:lstStyle/>
        <a:p>
          <a:endParaRPr lang="en-US" sz="1300">
            <a:latin typeface="Times New Roman" panose="02020603050405020304" pitchFamily="18" charset="0"/>
            <a:cs typeface="Times New Roman" panose="02020603050405020304" pitchFamily="18" charset="0"/>
          </a:endParaRPr>
        </a:p>
      </dgm:t>
    </dgm:pt>
    <dgm:pt modelId="{CBCEB575-061B-46BD-B9E2-E5D90FF1B6A2}">
      <dgm:prSet custT="1"/>
      <dgm:spPr/>
      <dgm:t>
        <a:bodyPr/>
        <a:lstStyle/>
        <a:p>
          <a:r>
            <a:rPr lang="en-US" sz="1300">
              <a:latin typeface="Times New Roman" panose="02020603050405020304" pitchFamily="18" charset="0"/>
              <a:cs typeface="Times New Roman" panose="02020603050405020304" pitchFamily="18" charset="0"/>
            </a:rPr>
            <a:t>Gửi mẫu vải, TCKT NPL, mẫu lay out NPL</a:t>
          </a:r>
        </a:p>
      </dgm:t>
    </dgm:pt>
    <dgm:pt modelId="{CBACA31B-257E-445B-997B-DD1E620C23F1}" type="parTrans" cxnId="{24708128-C459-485A-8806-FD9D96948127}">
      <dgm:prSet/>
      <dgm:spPr/>
      <dgm:t>
        <a:bodyPr/>
        <a:lstStyle/>
        <a:p>
          <a:endParaRPr lang="en-US" sz="1300">
            <a:latin typeface="Times New Roman" panose="02020603050405020304" pitchFamily="18" charset="0"/>
            <a:cs typeface="Times New Roman" panose="02020603050405020304" pitchFamily="18" charset="0"/>
          </a:endParaRPr>
        </a:p>
      </dgm:t>
    </dgm:pt>
    <dgm:pt modelId="{9F256903-3C72-44E2-AA7D-D1978D42ECD0}" type="sibTrans" cxnId="{24708128-C459-485A-8806-FD9D96948127}">
      <dgm:prSet custT="1"/>
      <dgm:spPr/>
      <dgm:t>
        <a:bodyPr/>
        <a:lstStyle/>
        <a:p>
          <a:endParaRPr lang="en-US" sz="1300">
            <a:latin typeface="Times New Roman" panose="02020603050405020304" pitchFamily="18" charset="0"/>
            <a:cs typeface="Times New Roman" panose="02020603050405020304" pitchFamily="18" charset="0"/>
          </a:endParaRPr>
        </a:p>
      </dgm:t>
    </dgm:pt>
    <dgm:pt modelId="{440734C7-43FD-46A8-A87B-83698263A088}">
      <dgm:prSet custT="1"/>
      <dgm:spPr/>
      <dgm:t>
        <a:bodyPr/>
        <a:lstStyle/>
        <a:p>
          <a:r>
            <a:rPr lang="en-US" sz="1300">
              <a:latin typeface="Times New Roman" panose="02020603050405020304" pitchFamily="18" charset="0"/>
              <a:cs typeface="Times New Roman" panose="02020603050405020304" pitchFamily="18" charset="0"/>
            </a:rPr>
            <a:t>So sánh các nhà cung cấp</a:t>
          </a:r>
        </a:p>
      </dgm:t>
    </dgm:pt>
    <dgm:pt modelId="{3E8B0A58-4879-4C47-8FD7-7732A80EFE24}" type="parTrans" cxnId="{7F8E2D6C-B796-4F40-9B70-53DE011E57E0}">
      <dgm:prSet/>
      <dgm:spPr/>
      <dgm:t>
        <a:bodyPr/>
        <a:lstStyle/>
        <a:p>
          <a:endParaRPr lang="en-US" sz="1300">
            <a:latin typeface="Times New Roman" panose="02020603050405020304" pitchFamily="18" charset="0"/>
            <a:cs typeface="Times New Roman" panose="02020603050405020304" pitchFamily="18" charset="0"/>
          </a:endParaRPr>
        </a:p>
      </dgm:t>
    </dgm:pt>
    <dgm:pt modelId="{54B8C7AA-2934-420D-BD11-9C638DBA250A}" type="sibTrans" cxnId="{7F8E2D6C-B796-4F40-9B70-53DE011E57E0}">
      <dgm:prSet custT="1"/>
      <dgm:spPr/>
      <dgm:t>
        <a:bodyPr/>
        <a:lstStyle/>
        <a:p>
          <a:endParaRPr lang="en-US" sz="1300">
            <a:latin typeface="Times New Roman" panose="02020603050405020304" pitchFamily="18" charset="0"/>
            <a:cs typeface="Times New Roman" panose="02020603050405020304" pitchFamily="18" charset="0"/>
          </a:endParaRPr>
        </a:p>
      </dgm:t>
    </dgm:pt>
    <dgm:pt modelId="{54698CC6-611A-4832-91D9-4A1A67C999CA}">
      <dgm:prSet custT="1"/>
      <dgm:spPr/>
      <dgm:t>
        <a:bodyPr/>
        <a:lstStyle/>
        <a:p>
          <a:r>
            <a:rPr lang="en-US" sz="1300">
              <a:latin typeface="Times New Roman" panose="02020603050405020304" pitchFamily="18" charset="0"/>
              <a:cs typeface="Times New Roman" panose="02020603050405020304" pitchFamily="18" charset="0"/>
            </a:rPr>
            <a:t>Gửi cho sếp/khách hàng duyệt</a:t>
          </a:r>
        </a:p>
      </dgm:t>
    </dgm:pt>
    <dgm:pt modelId="{16878CAB-6F07-4014-A7F9-FC6495A23EA5}" type="parTrans" cxnId="{65E085AE-2296-4FE0-A272-2C3F4394FA94}">
      <dgm:prSet/>
      <dgm:spPr/>
      <dgm:t>
        <a:bodyPr/>
        <a:lstStyle/>
        <a:p>
          <a:endParaRPr lang="en-US" sz="1300">
            <a:latin typeface="Times New Roman" panose="02020603050405020304" pitchFamily="18" charset="0"/>
            <a:cs typeface="Times New Roman" panose="02020603050405020304" pitchFamily="18" charset="0"/>
          </a:endParaRPr>
        </a:p>
      </dgm:t>
    </dgm:pt>
    <dgm:pt modelId="{6ACE425E-91FA-466F-AF7F-DFA89747860B}" type="sibTrans" cxnId="{65E085AE-2296-4FE0-A272-2C3F4394FA94}">
      <dgm:prSet custT="1"/>
      <dgm:spPr/>
      <dgm:t>
        <a:bodyPr/>
        <a:lstStyle/>
        <a:p>
          <a:endParaRPr lang="en-US" sz="1300">
            <a:latin typeface="Times New Roman" panose="02020603050405020304" pitchFamily="18" charset="0"/>
            <a:cs typeface="Times New Roman" panose="02020603050405020304" pitchFamily="18" charset="0"/>
          </a:endParaRPr>
        </a:p>
      </dgm:t>
    </dgm:pt>
    <dgm:pt modelId="{ACA9E3F7-138E-4E87-915A-96C9E9531F22}">
      <dgm:prSet custT="1"/>
      <dgm:spPr/>
      <dgm:t>
        <a:bodyPr/>
        <a:lstStyle/>
        <a:p>
          <a:r>
            <a:rPr lang="en-US" sz="1300">
              <a:latin typeface="Times New Roman" panose="02020603050405020304" pitchFamily="18" charset="0"/>
              <a:cs typeface="Times New Roman" panose="02020603050405020304" pitchFamily="18" charset="0"/>
            </a:rPr>
            <a:t>Lựa chọn nhà cung cấp chính thức</a:t>
          </a:r>
        </a:p>
      </dgm:t>
    </dgm:pt>
    <dgm:pt modelId="{6E59818C-08FD-492D-8184-79624B1EF988}" type="parTrans" cxnId="{330E46CC-31C4-4258-900C-DD18BAE31C9A}">
      <dgm:prSet/>
      <dgm:spPr/>
      <dgm:t>
        <a:bodyPr/>
        <a:lstStyle/>
        <a:p>
          <a:endParaRPr lang="en-US" sz="1300">
            <a:latin typeface="Times New Roman" panose="02020603050405020304" pitchFamily="18" charset="0"/>
            <a:cs typeface="Times New Roman" panose="02020603050405020304" pitchFamily="18" charset="0"/>
          </a:endParaRPr>
        </a:p>
      </dgm:t>
    </dgm:pt>
    <dgm:pt modelId="{08AA0FED-1110-41D6-9FD1-63E24A9CDC59}" type="sibTrans" cxnId="{330E46CC-31C4-4258-900C-DD18BAE31C9A}">
      <dgm:prSet/>
      <dgm:spPr/>
      <dgm:t>
        <a:bodyPr/>
        <a:lstStyle/>
        <a:p>
          <a:endParaRPr lang="en-US" sz="1300">
            <a:latin typeface="Times New Roman" panose="02020603050405020304" pitchFamily="18" charset="0"/>
            <a:cs typeface="Times New Roman" panose="02020603050405020304" pitchFamily="18" charset="0"/>
          </a:endParaRPr>
        </a:p>
      </dgm:t>
    </dgm:pt>
    <dgm:pt modelId="{D8DF254A-719A-4F8E-BC38-8519FD29758C}" type="pres">
      <dgm:prSet presAssocID="{277A5F17-82DA-47B1-BC18-1D6B0B36E425}" presName="linearFlow" presStyleCnt="0">
        <dgm:presLayoutVars>
          <dgm:resizeHandles val="exact"/>
        </dgm:presLayoutVars>
      </dgm:prSet>
      <dgm:spPr/>
    </dgm:pt>
    <dgm:pt modelId="{607A5467-B988-46D6-8ED0-C4A4FBD8757C}" type="pres">
      <dgm:prSet presAssocID="{CB384D8A-9047-461D-A6DC-BAAC28DB4002}" presName="node" presStyleLbl="node1" presStyleIdx="0" presStyleCnt="8">
        <dgm:presLayoutVars>
          <dgm:bulletEnabled val="1"/>
        </dgm:presLayoutVars>
      </dgm:prSet>
      <dgm:spPr/>
      <dgm:t>
        <a:bodyPr/>
        <a:lstStyle/>
        <a:p>
          <a:endParaRPr lang="en-US"/>
        </a:p>
      </dgm:t>
    </dgm:pt>
    <dgm:pt modelId="{778105EC-6A01-458A-B351-32FE38A242B7}" type="pres">
      <dgm:prSet presAssocID="{2E0A3042-C930-4B03-86A8-219303C1054D}" presName="sibTrans" presStyleLbl="sibTrans2D1" presStyleIdx="0" presStyleCnt="7"/>
      <dgm:spPr/>
      <dgm:t>
        <a:bodyPr/>
        <a:lstStyle/>
        <a:p>
          <a:endParaRPr lang="en-US"/>
        </a:p>
      </dgm:t>
    </dgm:pt>
    <dgm:pt modelId="{4567A1A7-6EFE-4B8D-849D-7F2844C68468}" type="pres">
      <dgm:prSet presAssocID="{2E0A3042-C930-4B03-86A8-219303C1054D}" presName="connectorText" presStyleLbl="sibTrans2D1" presStyleIdx="0" presStyleCnt="7"/>
      <dgm:spPr/>
      <dgm:t>
        <a:bodyPr/>
        <a:lstStyle/>
        <a:p>
          <a:endParaRPr lang="en-US"/>
        </a:p>
      </dgm:t>
    </dgm:pt>
    <dgm:pt modelId="{44157F22-016F-4223-A39C-B5A0FF235FC1}" type="pres">
      <dgm:prSet presAssocID="{B5D11F7E-B2A1-4586-BDD8-A5A6679FBEB6}" presName="node" presStyleLbl="node1" presStyleIdx="1" presStyleCnt="8" custScaleY="139755">
        <dgm:presLayoutVars>
          <dgm:bulletEnabled val="1"/>
        </dgm:presLayoutVars>
      </dgm:prSet>
      <dgm:spPr/>
      <dgm:t>
        <a:bodyPr/>
        <a:lstStyle/>
        <a:p>
          <a:endParaRPr lang="en-US"/>
        </a:p>
      </dgm:t>
    </dgm:pt>
    <dgm:pt modelId="{42EAC8F1-8A3D-4350-9653-92A575DB7BC6}" type="pres">
      <dgm:prSet presAssocID="{18C77459-4A58-4E65-8FD3-D22AFB93027A}" presName="sibTrans" presStyleLbl="sibTrans2D1" presStyleIdx="1" presStyleCnt="7"/>
      <dgm:spPr/>
      <dgm:t>
        <a:bodyPr/>
        <a:lstStyle/>
        <a:p>
          <a:endParaRPr lang="en-US"/>
        </a:p>
      </dgm:t>
    </dgm:pt>
    <dgm:pt modelId="{282A6B6A-D3E7-44B9-ABF9-2BDF19DBB4DA}" type="pres">
      <dgm:prSet presAssocID="{18C77459-4A58-4E65-8FD3-D22AFB93027A}" presName="connectorText" presStyleLbl="sibTrans2D1" presStyleIdx="1" presStyleCnt="7"/>
      <dgm:spPr/>
      <dgm:t>
        <a:bodyPr/>
        <a:lstStyle/>
        <a:p>
          <a:endParaRPr lang="en-US"/>
        </a:p>
      </dgm:t>
    </dgm:pt>
    <dgm:pt modelId="{860B376A-15AC-4822-BC9D-1BCDD8A92D6A}" type="pres">
      <dgm:prSet presAssocID="{05372FAE-AB02-4F92-AC07-DCEA9FFFFBD3}" presName="node" presStyleLbl="node1" presStyleIdx="2" presStyleCnt="8">
        <dgm:presLayoutVars>
          <dgm:bulletEnabled val="1"/>
        </dgm:presLayoutVars>
      </dgm:prSet>
      <dgm:spPr/>
      <dgm:t>
        <a:bodyPr/>
        <a:lstStyle/>
        <a:p>
          <a:endParaRPr lang="en-US"/>
        </a:p>
      </dgm:t>
    </dgm:pt>
    <dgm:pt modelId="{B6793D25-108E-412E-B716-C7AE4339EA37}" type="pres">
      <dgm:prSet presAssocID="{BFD84EA4-B1FE-4797-B6EC-549968E142B6}" presName="sibTrans" presStyleLbl="sibTrans2D1" presStyleIdx="2" presStyleCnt="7"/>
      <dgm:spPr/>
      <dgm:t>
        <a:bodyPr/>
        <a:lstStyle/>
        <a:p>
          <a:endParaRPr lang="en-US"/>
        </a:p>
      </dgm:t>
    </dgm:pt>
    <dgm:pt modelId="{4A434E76-EF10-42FD-AC8C-5CCB86D16A9E}" type="pres">
      <dgm:prSet presAssocID="{BFD84EA4-B1FE-4797-B6EC-549968E142B6}" presName="connectorText" presStyleLbl="sibTrans2D1" presStyleIdx="2" presStyleCnt="7"/>
      <dgm:spPr/>
      <dgm:t>
        <a:bodyPr/>
        <a:lstStyle/>
        <a:p>
          <a:endParaRPr lang="en-US"/>
        </a:p>
      </dgm:t>
    </dgm:pt>
    <dgm:pt modelId="{53CAF905-3AE3-4204-B286-F59D14B8C903}" type="pres">
      <dgm:prSet presAssocID="{F4406926-959B-4E70-BD69-055336EFD608}" presName="node" presStyleLbl="node1" presStyleIdx="3" presStyleCnt="8">
        <dgm:presLayoutVars>
          <dgm:bulletEnabled val="1"/>
        </dgm:presLayoutVars>
      </dgm:prSet>
      <dgm:spPr/>
      <dgm:t>
        <a:bodyPr/>
        <a:lstStyle/>
        <a:p>
          <a:endParaRPr lang="en-US"/>
        </a:p>
      </dgm:t>
    </dgm:pt>
    <dgm:pt modelId="{2B764478-76F5-4AB6-A4D0-E356210D312F}" type="pres">
      <dgm:prSet presAssocID="{B8B6B7EA-6935-448C-9CE0-0A705F8F4426}" presName="sibTrans" presStyleLbl="sibTrans2D1" presStyleIdx="3" presStyleCnt="7"/>
      <dgm:spPr/>
      <dgm:t>
        <a:bodyPr/>
        <a:lstStyle/>
        <a:p>
          <a:endParaRPr lang="en-US"/>
        </a:p>
      </dgm:t>
    </dgm:pt>
    <dgm:pt modelId="{174ACE68-9763-4204-B006-728634C5D521}" type="pres">
      <dgm:prSet presAssocID="{B8B6B7EA-6935-448C-9CE0-0A705F8F4426}" presName="connectorText" presStyleLbl="sibTrans2D1" presStyleIdx="3" presStyleCnt="7"/>
      <dgm:spPr/>
      <dgm:t>
        <a:bodyPr/>
        <a:lstStyle/>
        <a:p>
          <a:endParaRPr lang="en-US"/>
        </a:p>
      </dgm:t>
    </dgm:pt>
    <dgm:pt modelId="{5064E4BD-10E0-49CA-9AB4-0E473919A45A}" type="pres">
      <dgm:prSet presAssocID="{CBCEB575-061B-46BD-B9E2-E5D90FF1B6A2}" presName="node" presStyleLbl="node1" presStyleIdx="4" presStyleCnt="8">
        <dgm:presLayoutVars>
          <dgm:bulletEnabled val="1"/>
        </dgm:presLayoutVars>
      </dgm:prSet>
      <dgm:spPr/>
      <dgm:t>
        <a:bodyPr/>
        <a:lstStyle/>
        <a:p>
          <a:endParaRPr lang="en-US"/>
        </a:p>
      </dgm:t>
    </dgm:pt>
    <dgm:pt modelId="{01DE57C8-B6D7-4CF7-ABF2-3C24FBBAB2E9}" type="pres">
      <dgm:prSet presAssocID="{9F256903-3C72-44E2-AA7D-D1978D42ECD0}" presName="sibTrans" presStyleLbl="sibTrans2D1" presStyleIdx="4" presStyleCnt="7"/>
      <dgm:spPr/>
      <dgm:t>
        <a:bodyPr/>
        <a:lstStyle/>
        <a:p>
          <a:endParaRPr lang="en-US"/>
        </a:p>
      </dgm:t>
    </dgm:pt>
    <dgm:pt modelId="{DAF39E32-DFC2-484C-A1FB-56592D69BEFB}" type="pres">
      <dgm:prSet presAssocID="{9F256903-3C72-44E2-AA7D-D1978D42ECD0}" presName="connectorText" presStyleLbl="sibTrans2D1" presStyleIdx="4" presStyleCnt="7"/>
      <dgm:spPr/>
      <dgm:t>
        <a:bodyPr/>
        <a:lstStyle/>
        <a:p>
          <a:endParaRPr lang="en-US"/>
        </a:p>
      </dgm:t>
    </dgm:pt>
    <dgm:pt modelId="{1D7470D3-1D08-4812-87D2-8DA6379B639A}" type="pres">
      <dgm:prSet presAssocID="{440734C7-43FD-46A8-A87B-83698263A088}" presName="node" presStyleLbl="node1" presStyleIdx="5" presStyleCnt="8">
        <dgm:presLayoutVars>
          <dgm:bulletEnabled val="1"/>
        </dgm:presLayoutVars>
      </dgm:prSet>
      <dgm:spPr/>
      <dgm:t>
        <a:bodyPr/>
        <a:lstStyle/>
        <a:p>
          <a:endParaRPr lang="en-US"/>
        </a:p>
      </dgm:t>
    </dgm:pt>
    <dgm:pt modelId="{13699B50-7669-4CCE-9358-5A10164EC6CA}" type="pres">
      <dgm:prSet presAssocID="{54B8C7AA-2934-420D-BD11-9C638DBA250A}" presName="sibTrans" presStyleLbl="sibTrans2D1" presStyleIdx="5" presStyleCnt="7"/>
      <dgm:spPr/>
      <dgm:t>
        <a:bodyPr/>
        <a:lstStyle/>
        <a:p>
          <a:endParaRPr lang="en-US"/>
        </a:p>
      </dgm:t>
    </dgm:pt>
    <dgm:pt modelId="{DB8DE394-182A-4B60-AE72-FF3631C8360D}" type="pres">
      <dgm:prSet presAssocID="{54B8C7AA-2934-420D-BD11-9C638DBA250A}" presName="connectorText" presStyleLbl="sibTrans2D1" presStyleIdx="5" presStyleCnt="7"/>
      <dgm:spPr/>
      <dgm:t>
        <a:bodyPr/>
        <a:lstStyle/>
        <a:p>
          <a:endParaRPr lang="en-US"/>
        </a:p>
      </dgm:t>
    </dgm:pt>
    <dgm:pt modelId="{094195C0-0D05-4695-AD1F-8F4B0A61DC89}" type="pres">
      <dgm:prSet presAssocID="{54698CC6-611A-4832-91D9-4A1A67C999CA}" presName="node" presStyleLbl="node1" presStyleIdx="6" presStyleCnt="8">
        <dgm:presLayoutVars>
          <dgm:bulletEnabled val="1"/>
        </dgm:presLayoutVars>
      </dgm:prSet>
      <dgm:spPr/>
      <dgm:t>
        <a:bodyPr/>
        <a:lstStyle/>
        <a:p>
          <a:endParaRPr lang="en-US"/>
        </a:p>
      </dgm:t>
    </dgm:pt>
    <dgm:pt modelId="{C1F54E27-EEBF-423C-B7A5-A67F8229B1D1}" type="pres">
      <dgm:prSet presAssocID="{6ACE425E-91FA-466F-AF7F-DFA89747860B}" presName="sibTrans" presStyleLbl="sibTrans2D1" presStyleIdx="6" presStyleCnt="7"/>
      <dgm:spPr/>
      <dgm:t>
        <a:bodyPr/>
        <a:lstStyle/>
        <a:p>
          <a:endParaRPr lang="en-US"/>
        </a:p>
      </dgm:t>
    </dgm:pt>
    <dgm:pt modelId="{732D095F-5D87-4715-AAC2-97CBBEA6DA7B}" type="pres">
      <dgm:prSet presAssocID="{6ACE425E-91FA-466F-AF7F-DFA89747860B}" presName="connectorText" presStyleLbl="sibTrans2D1" presStyleIdx="6" presStyleCnt="7"/>
      <dgm:spPr/>
      <dgm:t>
        <a:bodyPr/>
        <a:lstStyle/>
        <a:p>
          <a:endParaRPr lang="en-US"/>
        </a:p>
      </dgm:t>
    </dgm:pt>
    <dgm:pt modelId="{F462C938-697B-494A-BBCF-2FA0821C008B}" type="pres">
      <dgm:prSet presAssocID="{ACA9E3F7-138E-4E87-915A-96C9E9531F22}" presName="node" presStyleLbl="node1" presStyleIdx="7" presStyleCnt="8">
        <dgm:presLayoutVars>
          <dgm:bulletEnabled val="1"/>
        </dgm:presLayoutVars>
      </dgm:prSet>
      <dgm:spPr/>
      <dgm:t>
        <a:bodyPr/>
        <a:lstStyle/>
        <a:p>
          <a:endParaRPr lang="en-US"/>
        </a:p>
      </dgm:t>
    </dgm:pt>
  </dgm:ptLst>
  <dgm:cxnLst>
    <dgm:cxn modelId="{DFEFC0AE-E2D1-47B8-8559-5A03CA4AB27B}" type="presOf" srcId="{CB384D8A-9047-461D-A6DC-BAAC28DB4002}" destId="{607A5467-B988-46D6-8ED0-C4A4FBD8757C}" srcOrd="0" destOrd="0" presId="urn:microsoft.com/office/officeart/2005/8/layout/process2"/>
    <dgm:cxn modelId="{133E2877-F76E-4204-905D-67195693CE52}" type="presOf" srcId="{B5D11F7E-B2A1-4586-BDD8-A5A6679FBEB6}" destId="{44157F22-016F-4223-A39C-B5A0FF235FC1}" srcOrd="0" destOrd="0" presId="urn:microsoft.com/office/officeart/2005/8/layout/process2"/>
    <dgm:cxn modelId="{EBE8C5D3-3A51-4ECB-8D15-B8367C980320}" type="presOf" srcId="{9F256903-3C72-44E2-AA7D-D1978D42ECD0}" destId="{DAF39E32-DFC2-484C-A1FB-56592D69BEFB}" srcOrd="1" destOrd="0" presId="urn:microsoft.com/office/officeart/2005/8/layout/process2"/>
    <dgm:cxn modelId="{FEA8CBFA-1096-48B6-B381-CC78D38F7993}" type="presOf" srcId="{05372FAE-AB02-4F92-AC07-DCEA9FFFFBD3}" destId="{860B376A-15AC-4822-BC9D-1BCDD8A92D6A}" srcOrd="0" destOrd="0" presId="urn:microsoft.com/office/officeart/2005/8/layout/process2"/>
    <dgm:cxn modelId="{1C7E2991-9203-47FB-BC0B-2136D3B16BF5}" srcId="{277A5F17-82DA-47B1-BC18-1D6B0B36E425}" destId="{B5D11F7E-B2A1-4586-BDD8-A5A6679FBEB6}" srcOrd="1" destOrd="0" parTransId="{64671477-795F-41B1-8DAD-916973DEB813}" sibTransId="{18C77459-4A58-4E65-8FD3-D22AFB93027A}"/>
    <dgm:cxn modelId="{4DF2F71E-3C47-4129-A98E-6DDB2C2FA3EA}" type="presOf" srcId="{BFD84EA4-B1FE-4797-B6EC-549968E142B6}" destId="{4A434E76-EF10-42FD-AC8C-5CCB86D16A9E}" srcOrd="1" destOrd="0" presId="urn:microsoft.com/office/officeart/2005/8/layout/process2"/>
    <dgm:cxn modelId="{F026C670-5C04-4AEE-862A-133E01F939D3}" type="presOf" srcId="{440734C7-43FD-46A8-A87B-83698263A088}" destId="{1D7470D3-1D08-4812-87D2-8DA6379B639A}" srcOrd="0" destOrd="0" presId="urn:microsoft.com/office/officeart/2005/8/layout/process2"/>
    <dgm:cxn modelId="{5A801AB5-DE52-4663-ADA1-4D5A1C6A0459}" type="presOf" srcId="{ACA9E3F7-138E-4E87-915A-96C9E9531F22}" destId="{F462C938-697B-494A-BBCF-2FA0821C008B}" srcOrd="0" destOrd="0" presId="urn:microsoft.com/office/officeart/2005/8/layout/process2"/>
    <dgm:cxn modelId="{C19C4700-34DB-4215-8E0C-C08669BA5296}" type="presOf" srcId="{18C77459-4A58-4E65-8FD3-D22AFB93027A}" destId="{282A6B6A-D3E7-44B9-ABF9-2BDF19DBB4DA}" srcOrd="1" destOrd="0" presId="urn:microsoft.com/office/officeart/2005/8/layout/process2"/>
    <dgm:cxn modelId="{03B859DE-B886-4909-B9E9-920E6EA68A56}" type="presOf" srcId="{2E0A3042-C930-4B03-86A8-219303C1054D}" destId="{4567A1A7-6EFE-4B8D-849D-7F2844C68468}" srcOrd="1" destOrd="0" presId="urn:microsoft.com/office/officeart/2005/8/layout/process2"/>
    <dgm:cxn modelId="{9AB7FFEE-1511-447B-A716-3C9999826E05}" type="presOf" srcId="{B8B6B7EA-6935-448C-9CE0-0A705F8F4426}" destId="{174ACE68-9763-4204-B006-728634C5D521}" srcOrd="1" destOrd="0" presId="urn:microsoft.com/office/officeart/2005/8/layout/process2"/>
    <dgm:cxn modelId="{4C593B7C-6C14-444E-B3A4-840C31FEFE1D}" srcId="{277A5F17-82DA-47B1-BC18-1D6B0B36E425}" destId="{05372FAE-AB02-4F92-AC07-DCEA9FFFFBD3}" srcOrd="2" destOrd="0" parTransId="{531AA92C-1E1A-43AB-982D-F1FDC355B160}" sibTransId="{BFD84EA4-B1FE-4797-B6EC-549968E142B6}"/>
    <dgm:cxn modelId="{CA2E3296-6F9D-4F1C-B8CD-5DA3ED123B64}" srcId="{277A5F17-82DA-47B1-BC18-1D6B0B36E425}" destId="{F4406926-959B-4E70-BD69-055336EFD608}" srcOrd="3" destOrd="0" parTransId="{9FCB14F4-E292-4661-856F-82E772B29A93}" sibTransId="{B8B6B7EA-6935-448C-9CE0-0A705F8F4426}"/>
    <dgm:cxn modelId="{5BA0BD3B-0EFF-4FC2-9020-B8AADAAE1759}" type="presOf" srcId="{BFD84EA4-B1FE-4797-B6EC-549968E142B6}" destId="{B6793D25-108E-412E-B716-C7AE4339EA37}" srcOrd="0" destOrd="0" presId="urn:microsoft.com/office/officeart/2005/8/layout/process2"/>
    <dgm:cxn modelId="{33892BCF-361B-460A-9E60-F2657A8F23FB}" type="presOf" srcId="{2E0A3042-C930-4B03-86A8-219303C1054D}" destId="{778105EC-6A01-458A-B351-32FE38A242B7}" srcOrd="0" destOrd="0" presId="urn:microsoft.com/office/officeart/2005/8/layout/process2"/>
    <dgm:cxn modelId="{19AFA530-46EB-4700-848F-4EB03BB8DC21}" type="presOf" srcId="{18C77459-4A58-4E65-8FD3-D22AFB93027A}" destId="{42EAC8F1-8A3D-4350-9653-92A575DB7BC6}" srcOrd="0" destOrd="0" presId="urn:microsoft.com/office/officeart/2005/8/layout/process2"/>
    <dgm:cxn modelId="{54DD30AD-4A11-4344-9CA7-9289C57C05BF}" type="presOf" srcId="{CBCEB575-061B-46BD-B9E2-E5D90FF1B6A2}" destId="{5064E4BD-10E0-49CA-9AB4-0E473919A45A}" srcOrd="0" destOrd="0" presId="urn:microsoft.com/office/officeart/2005/8/layout/process2"/>
    <dgm:cxn modelId="{F63427C1-7226-44DB-A4D9-5BD657E86FE4}" type="presOf" srcId="{277A5F17-82DA-47B1-BC18-1D6B0B36E425}" destId="{D8DF254A-719A-4F8E-BC38-8519FD29758C}" srcOrd="0" destOrd="0" presId="urn:microsoft.com/office/officeart/2005/8/layout/process2"/>
    <dgm:cxn modelId="{7F8E2D6C-B796-4F40-9B70-53DE011E57E0}" srcId="{277A5F17-82DA-47B1-BC18-1D6B0B36E425}" destId="{440734C7-43FD-46A8-A87B-83698263A088}" srcOrd="5" destOrd="0" parTransId="{3E8B0A58-4879-4C47-8FD7-7732A80EFE24}" sibTransId="{54B8C7AA-2934-420D-BD11-9C638DBA250A}"/>
    <dgm:cxn modelId="{330E46CC-31C4-4258-900C-DD18BAE31C9A}" srcId="{277A5F17-82DA-47B1-BC18-1D6B0B36E425}" destId="{ACA9E3F7-138E-4E87-915A-96C9E9531F22}" srcOrd="7" destOrd="0" parTransId="{6E59818C-08FD-492D-8184-79624B1EF988}" sibTransId="{08AA0FED-1110-41D6-9FD1-63E24A9CDC59}"/>
    <dgm:cxn modelId="{093643EF-E70F-4CD2-BFB9-491F16F8D988}" type="presOf" srcId="{54698CC6-611A-4832-91D9-4A1A67C999CA}" destId="{094195C0-0D05-4695-AD1F-8F4B0A61DC89}" srcOrd="0" destOrd="0" presId="urn:microsoft.com/office/officeart/2005/8/layout/process2"/>
    <dgm:cxn modelId="{B6E8E374-26E8-42AB-ABDC-9D326398BDA0}" srcId="{277A5F17-82DA-47B1-BC18-1D6B0B36E425}" destId="{CB384D8A-9047-461D-A6DC-BAAC28DB4002}" srcOrd="0" destOrd="0" parTransId="{9368CB4A-E026-45D2-BE8C-A79414A49676}" sibTransId="{2E0A3042-C930-4B03-86A8-219303C1054D}"/>
    <dgm:cxn modelId="{5F6F67D0-2131-4B3D-B0F7-BEB82D3CEC33}" type="presOf" srcId="{54B8C7AA-2934-420D-BD11-9C638DBA250A}" destId="{DB8DE394-182A-4B60-AE72-FF3631C8360D}" srcOrd="1" destOrd="0" presId="urn:microsoft.com/office/officeart/2005/8/layout/process2"/>
    <dgm:cxn modelId="{15E98C82-B129-4193-A2A3-BC3E76FDCD09}" type="presOf" srcId="{F4406926-959B-4E70-BD69-055336EFD608}" destId="{53CAF905-3AE3-4204-B286-F59D14B8C903}" srcOrd="0" destOrd="0" presId="urn:microsoft.com/office/officeart/2005/8/layout/process2"/>
    <dgm:cxn modelId="{6964F17A-1256-4D37-97B7-914AB22C373D}" type="presOf" srcId="{54B8C7AA-2934-420D-BD11-9C638DBA250A}" destId="{13699B50-7669-4CCE-9358-5A10164EC6CA}" srcOrd="0" destOrd="0" presId="urn:microsoft.com/office/officeart/2005/8/layout/process2"/>
    <dgm:cxn modelId="{314B7D3C-4627-4B32-B9EE-19AD4E456E5E}" type="presOf" srcId="{9F256903-3C72-44E2-AA7D-D1978D42ECD0}" destId="{01DE57C8-B6D7-4CF7-ABF2-3C24FBBAB2E9}" srcOrd="0" destOrd="0" presId="urn:microsoft.com/office/officeart/2005/8/layout/process2"/>
    <dgm:cxn modelId="{9972CE59-1CCB-47E5-89E7-543E663EB5BA}" type="presOf" srcId="{6ACE425E-91FA-466F-AF7F-DFA89747860B}" destId="{732D095F-5D87-4715-AAC2-97CBBEA6DA7B}" srcOrd="1" destOrd="0" presId="urn:microsoft.com/office/officeart/2005/8/layout/process2"/>
    <dgm:cxn modelId="{24708128-C459-485A-8806-FD9D96948127}" srcId="{277A5F17-82DA-47B1-BC18-1D6B0B36E425}" destId="{CBCEB575-061B-46BD-B9E2-E5D90FF1B6A2}" srcOrd="4" destOrd="0" parTransId="{CBACA31B-257E-445B-997B-DD1E620C23F1}" sibTransId="{9F256903-3C72-44E2-AA7D-D1978D42ECD0}"/>
    <dgm:cxn modelId="{3EE1C70B-F5DD-47DA-AF73-8964130B670D}" type="presOf" srcId="{6ACE425E-91FA-466F-AF7F-DFA89747860B}" destId="{C1F54E27-EEBF-423C-B7A5-A67F8229B1D1}" srcOrd="0" destOrd="0" presId="urn:microsoft.com/office/officeart/2005/8/layout/process2"/>
    <dgm:cxn modelId="{11D136AF-6CED-46EA-8604-16E4D8649FD5}" type="presOf" srcId="{B8B6B7EA-6935-448C-9CE0-0A705F8F4426}" destId="{2B764478-76F5-4AB6-A4D0-E356210D312F}" srcOrd="0" destOrd="0" presId="urn:microsoft.com/office/officeart/2005/8/layout/process2"/>
    <dgm:cxn modelId="{65E085AE-2296-4FE0-A272-2C3F4394FA94}" srcId="{277A5F17-82DA-47B1-BC18-1D6B0B36E425}" destId="{54698CC6-611A-4832-91D9-4A1A67C999CA}" srcOrd="6" destOrd="0" parTransId="{16878CAB-6F07-4014-A7F9-FC6495A23EA5}" sibTransId="{6ACE425E-91FA-466F-AF7F-DFA89747860B}"/>
    <dgm:cxn modelId="{F9BB7C01-B6E6-4A7F-9588-6A29427EEB33}" type="presParOf" srcId="{D8DF254A-719A-4F8E-BC38-8519FD29758C}" destId="{607A5467-B988-46D6-8ED0-C4A4FBD8757C}" srcOrd="0" destOrd="0" presId="urn:microsoft.com/office/officeart/2005/8/layout/process2"/>
    <dgm:cxn modelId="{5B4113DD-DA87-4FB4-94C1-82DED032B813}" type="presParOf" srcId="{D8DF254A-719A-4F8E-BC38-8519FD29758C}" destId="{778105EC-6A01-458A-B351-32FE38A242B7}" srcOrd="1" destOrd="0" presId="urn:microsoft.com/office/officeart/2005/8/layout/process2"/>
    <dgm:cxn modelId="{D85B3845-F8AA-4876-854E-CCE5927CC570}" type="presParOf" srcId="{778105EC-6A01-458A-B351-32FE38A242B7}" destId="{4567A1A7-6EFE-4B8D-849D-7F2844C68468}" srcOrd="0" destOrd="0" presId="urn:microsoft.com/office/officeart/2005/8/layout/process2"/>
    <dgm:cxn modelId="{895D5B78-4E5C-49CC-8CD0-8D04E51A3082}" type="presParOf" srcId="{D8DF254A-719A-4F8E-BC38-8519FD29758C}" destId="{44157F22-016F-4223-A39C-B5A0FF235FC1}" srcOrd="2" destOrd="0" presId="urn:microsoft.com/office/officeart/2005/8/layout/process2"/>
    <dgm:cxn modelId="{47179FE8-0657-4A23-BCCA-4A520B725116}" type="presParOf" srcId="{D8DF254A-719A-4F8E-BC38-8519FD29758C}" destId="{42EAC8F1-8A3D-4350-9653-92A575DB7BC6}" srcOrd="3" destOrd="0" presId="urn:microsoft.com/office/officeart/2005/8/layout/process2"/>
    <dgm:cxn modelId="{92E18B2E-FE4F-418C-8508-7C9006243FE7}" type="presParOf" srcId="{42EAC8F1-8A3D-4350-9653-92A575DB7BC6}" destId="{282A6B6A-D3E7-44B9-ABF9-2BDF19DBB4DA}" srcOrd="0" destOrd="0" presId="urn:microsoft.com/office/officeart/2005/8/layout/process2"/>
    <dgm:cxn modelId="{E31AA86D-404C-4383-B45C-1B6304FF87A4}" type="presParOf" srcId="{D8DF254A-719A-4F8E-BC38-8519FD29758C}" destId="{860B376A-15AC-4822-BC9D-1BCDD8A92D6A}" srcOrd="4" destOrd="0" presId="urn:microsoft.com/office/officeart/2005/8/layout/process2"/>
    <dgm:cxn modelId="{1F8A9F5B-1B0D-4C18-B979-27A27FB60CC7}" type="presParOf" srcId="{D8DF254A-719A-4F8E-BC38-8519FD29758C}" destId="{B6793D25-108E-412E-B716-C7AE4339EA37}" srcOrd="5" destOrd="0" presId="urn:microsoft.com/office/officeart/2005/8/layout/process2"/>
    <dgm:cxn modelId="{6BEC249E-580D-45B1-8011-2C72F52E5352}" type="presParOf" srcId="{B6793D25-108E-412E-B716-C7AE4339EA37}" destId="{4A434E76-EF10-42FD-AC8C-5CCB86D16A9E}" srcOrd="0" destOrd="0" presId="urn:microsoft.com/office/officeart/2005/8/layout/process2"/>
    <dgm:cxn modelId="{079A6A52-840A-425A-A196-89579F83B7A9}" type="presParOf" srcId="{D8DF254A-719A-4F8E-BC38-8519FD29758C}" destId="{53CAF905-3AE3-4204-B286-F59D14B8C903}" srcOrd="6" destOrd="0" presId="urn:microsoft.com/office/officeart/2005/8/layout/process2"/>
    <dgm:cxn modelId="{9907B3E6-2D56-4515-831C-966982448620}" type="presParOf" srcId="{D8DF254A-719A-4F8E-BC38-8519FD29758C}" destId="{2B764478-76F5-4AB6-A4D0-E356210D312F}" srcOrd="7" destOrd="0" presId="urn:microsoft.com/office/officeart/2005/8/layout/process2"/>
    <dgm:cxn modelId="{DC3A6898-EB3B-4C05-801B-B1835BF9AF8B}" type="presParOf" srcId="{2B764478-76F5-4AB6-A4D0-E356210D312F}" destId="{174ACE68-9763-4204-B006-728634C5D521}" srcOrd="0" destOrd="0" presId="urn:microsoft.com/office/officeart/2005/8/layout/process2"/>
    <dgm:cxn modelId="{D3350AC2-E2E8-47A1-ACC4-AAB836F00F6C}" type="presParOf" srcId="{D8DF254A-719A-4F8E-BC38-8519FD29758C}" destId="{5064E4BD-10E0-49CA-9AB4-0E473919A45A}" srcOrd="8" destOrd="0" presId="urn:microsoft.com/office/officeart/2005/8/layout/process2"/>
    <dgm:cxn modelId="{7C12B576-7185-421D-88FD-1AF2B981A466}" type="presParOf" srcId="{D8DF254A-719A-4F8E-BC38-8519FD29758C}" destId="{01DE57C8-B6D7-4CF7-ABF2-3C24FBBAB2E9}" srcOrd="9" destOrd="0" presId="urn:microsoft.com/office/officeart/2005/8/layout/process2"/>
    <dgm:cxn modelId="{6D3E4B6D-ECB4-4898-B3E4-8CF21C7E79E8}" type="presParOf" srcId="{01DE57C8-B6D7-4CF7-ABF2-3C24FBBAB2E9}" destId="{DAF39E32-DFC2-484C-A1FB-56592D69BEFB}" srcOrd="0" destOrd="0" presId="urn:microsoft.com/office/officeart/2005/8/layout/process2"/>
    <dgm:cxn modelId="{A2D2988E-1916-4176-A58D-5D3941E2394F}" type="presParOf" srcId="{D8DF254A-719A-4F8E-BC38-8519FD29758C}" destId="{1D7470D3-1D08-4812-87D2-8DA6379B639A}" srcOrd="10" destOrd="0" presId="urn:microsoft.com/office/officeart/2005/8/layout/process2"/>
    <dgm:cxn modelId="{7C862271-A391-4A49-B984-A2BF0A417A44}" type="presParOf" srcId="{D8DF254A-719A-4F8E-BC38-8519FD29758C}" destId="{13699B50-7669-4CCE-9358-5A10164EC6CA}" srcOrd="11" destOrd="0" presId="urn:microsoft.com/office/officeart/2005/8/layout/process2"/>
    <dgm:cxn modelId="{31CB3A2E-3D6D-423F-8C10-6F1C356B4408}" type="presParOf" srcId="{13699B50-7669-4CCE-9358-5A10164EC6CA}" destId="{DB8DE394-182A-4B60-AE72-FF3631C8360D}" srcOrd="0" destOrd="0" presId="urn:microsoft.com/office/officeart/2005/8/layout/process2"/>
    <dgm:cxn modelId="{0E504A57-BCF5-4D82-9D62-8E46953D4C9C}" type="presParOf" srcId="{D8DF254A-719A-4F8E-BC38-8519FD29758C}" destId="{094195C0-0D05-4695-AD1F-8F4B0A61DC89}" srcOrd="12" destOrd="0" presId="urn:microsoft.com/office/officeart/2005/8/layout/process2"/>
    <dgm:cxn modelId="{FF298A71-D286-4DF0-8572-7EA6640FA42C}" type="presParOf" srcId="{D8DF254A-719A-4F8E-BC38-8519FD29758C}" destId="{C1F54E27-EEBF-423C-B7A5-A67F8229B1D1}" srcOrd="13" destOrd="0" presId="urn:microsoft.com/office/officeart/2005/8/layout/process2"/>
    <dgm:cxn modelId="{BF2D3DE8-A477-4D24-A792-3D3CA32F592F}" type="presParOf" srcId="{C1F54E27-EEBF-423C-B7A5-A67F8229B1D1}" destId="{732D095F-5D87-4715-AAC2-97CBBEA6DA7B}" srcOrd="0" destOrd="0" presId="urn:microsoft.com/office/officeart/2005/8/layout/process2"/>
    <dgm:cxn modelId="{56F99EC8-49AE-4CD3-9E4A-1739D56B51FA}" type="presParOf" srcId="{D8DF254A-719A-4F8E-BC38-8519FD29758C}" destId="{F462C938-697B-494A-BBCF-2FA0821C008B}" srcOrd="14" destOrd="0" presId="urn:microsoft.com/office/officeart/2005/8/layout/process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AE10D1A-67EF-451D-9FF6-6BA64B0DB3CF}"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US"/>
        </a:p>
      </dgm:t>
    </dgm:pt>
    <dgm:pt modelId="{6E8C134C-30D8-429D-B664-40B378E8D894}">
      <dgm:prSet phldrT="[Text]"/>
      <dgm:spPr/>
      <dgm:t>
        <a:bodyPr/>
        <a:lstStyle/>
        <a:p>
          <a:r>
            <a:rPr lang="en-US"/>
            <a:t>Giai đoạn phát triển đơn hàng ( Mẫu phát triển)</a:t>
          </a:r>
        </a:p>
      </dgm:t>
    </dgm:pt>
    <dgm:pt modelId="{F9E86B10-5483-41CF-A7F2-42D4B5E7E8E1}" type="parTrans" cxnId="{B032CAD0-86C5-4412-A71F-3F08D8CEA13F}">
      <dgm:prSet/>
      <dgm:spPr/>
      <dgm:t>
        <a:bodyPr/>
        <a:lstStyle/>
        <a:p>
          <a:endParaRPr lang="en-US"/>
        </a:p>
      </dgm:t>
    </dgm:pt>
    <dgm:pt modelId="{7DA795E2-C660-4224-A7A6-9000BE86DABE}" type="sibTrans" cxnId="{B032CAD0-86C5-4412-A71F-3F08D8CEA13F}">
      <dgm:prSet/>
      <dgm:spPr/>
      <dgm:t>
        <a:bodyPr/>
        <a:lstStyle/>
        <a:p>
          <a:endParaRPr lang="en-US"/>
        </a:p>
      </dgm:t>
    </dgm:pt>
    <dgm:pt modelId="{2A77370B-0E55-4FE3-87C5-1119F4EF7269}">
      <dgm:prSet phldrT="[Text]"/>
      <dgm:spPr/>
      <dgm:t>
        <a:bodyPr/>
        <a:lstStyle/>
        <a:p>
          <a:r>
            <a:rPr lang="en-US">
              <a:latin typeface="Times New Roman" panose="02020603050405020304" pitchFamily="18" charset="0"/>
              <a:cs typeface="Times New Roman" panose="02020603050405020304" pitchFamily="18" charset="0"/>
            </a:rPr>
            <a:t> Mẫu gốc</a:t>
          </a:r>
        </a:p>
      </dgm:t>
    </dgm:pt>
    <dgm:pt modelId="{AC0F5766-F69C-4227-A95D-4852DA52D7EB}" type="parTrans" cxnId="{E175DACC-A91D-4436-A4D8-864A785DDEE2}">
      <dgm:prSet/>
      <dgm:spPr/>
      <dgm:t>
        <a:bodyPr/>
        <a:lstStyle/>
        <a:p>
          <a:endParaRPr lang="en-US"/>
        </a:p>
      </dgm:t>
    </dgm:pt>
    <dgm:pt modelId="{2CD398CC-C567-4DFB-89C0-593F09012FB8}" type="sibTrans" cxnId="{E175DACC-A91D-4436-A4D8-864A785DDEE2}">
      <dgm:prSet/>
      <dgm:spPr/>
      <dgm:t>
        <a:bodyPr/>
        <a:lstStyle/>
        <a:p>
          <a:endParaRPr lang="en-US"/>
        </a:p>
      </dgm:t>
    </dgm:pt>
    <dgm:pt modelId="{8BF923FF-0A68-4E2D-93A2-C00C9808313B}">
      <dgm:prSet phldrT="[Text]"/>
      <dgm:spPr/>
      <dgm:t>
        <a:bodyPr/>
        <a:lstStyle/>
        <a:p>
          <a:r>
            <a:rPr lang="en-US">
              <a:latin typeface="Times New Roman" panose="02020603050405020304" pitchFamily="18" charset="0"/>
              <a:cs typeface="Times New Roman" panose="02020603050405020304" pitchFamily="18" charset="0"/>
            </a:rPr>
            <a:t> Mẫu tiền sản xuất</a:t>
          </a:r>
        </a:p>
      </dgm:t>
    </dgm:pt>
    <dgm:pt modelId="{4AAF1CE4-98F8-45C9-B290-DBCAB6EA74EC}" type="parTrans" cxnId="{CCA03ED4-C9C0-4C93-A1C7-3145A0020B74}">
      <dgm:prSet/>
      <dgm:spPr/>
      <dgm:t>
        <a:bodyPr/>
        <a:lstStyle/>
        <a:p>
          <a:endParaRPr lang="en-US"/>
        </a:p>
      </dgm:t>
    </dgm:pt>
    <dgm:pt modelId="{27663DC6-6610-481C-9791-8C01826E9978}" type="sibTrans" cxnId="{CCA03ED4-C9C0-4C93-A1C7-3145A0020B74}">
      <dgm:prSet/>
      <dgm:spPr/>
      <dgm:t>
        <a:bodyPr/>
        <a:lstStyle/>
        <a:p>
          <a:endParaRPr lang="en-US"/>
        </a:p>
      </dgm:t>
    </dgm:pt>
    <dgm:pt modelId="{2B543CB0-71F1-42F0-BDB3-59A9DF297443}">
      <dgm:prSet phldrT="[Text]"/>
      <dgm:spPr/>
      <dgm:t>
        <a:bodyPr/>
        <a:lstStyle/>
        <a:p>
          <a:r>
            <a:rPr lang="en-US"/>
            <a:t>Giai đoạn sản xuất đơn hàng (Mẫu sản xuất)</a:t>
          </a:r>
        </a:p>
      </dgm:t>
    </dgm:pt>
    <dgm:pt modelId="{16A7B3C1-8407-4328-80B3-9E6BFEE5E624}" type="parTrans" cxnId="{3014838F-593A-43A4-9212-D03AE4831953}">
      <dgm:prSet/>
      <dgm:spPr/>
      <dgm:t>
        <a:bodyPr/>
        <a:lstStyle/>
        <a:p>
          <a:endParaRPr lang="en-US"/>
        </a:p>
      </dgm:t>
    </dgm:pt>
    <dgm:pt modelId="{69013DE5-BC3A-4418-A439-B74107BE415A}" type="sibTrans" cxnId="{3014838F-593A-43A4-9212-D03AE4831953}">
      <dgm:prSet/>
      <dgm:spPr/>
      <dgm:t>
        <a:bodyPr/>
        <a:lstStyle/>
        <a:p>
          <a:endParaRPr lang="en-US"/>
        </a:p>
      </dgm:t>
    </dgm:pt>
    <dgm:pt modelId="{1C93BF63-892E-4F19-9410-6406E889137D}">
      <dgm:prSet phldrT="[Text]"/>
      <dgm:spPr/>
      <dgm:t>
        <a:bodyPr/>
        <a:lstStyle/>
        <a:p>
          <a:r>
            <a:rPr lang="en-US">
              <a:latin typeface="Times New Roman" panose="02020603050405020304" pitchFamily="18" charset="0"/>
              <a:cs typeface="Times New Roman" panose="02020603050405020304" pitchFamily="18" charset="0"/>
            </a:rPr>
            <a:t> Mẫu thử nghiệm</a:t>
          </a:r>
        </a:p>
      </dgm:t>
    </dgm:pt>
    <dgm:pt modelId="{3AEE083A-E843-4763-BA90-29746829C79E}" type="parTrans" cxnId="{ACDEEF7E-AC5C-4360-BF2A-7242AA9B3AF7}">
      <dgm:prSet/>
      <dgm:spPr/>
      <dgm:t>
        <a:bodyPr/>
        <a:lstStyle/>
        <a:p>
          <a:endParaRPr lang="en-US"/>
        </a:p>
      </dgm:t>
    </dgm:pt>
    <dgm:pt modelId="{2DC4FD5A-7AA9-4884-B7C7-4084EA0755BB}" type="sibTrans" cxnId="{ACDEEF7E-AC5C-4360-BF2A-7242AA9B3AF7}">
      <dgm:prSet/>
      <dgm:spPr/>
      <dgm:t>
        <a:bodyPr/>
        <a:lstStyle/>
        <a:p>
          <a:endParaRPr lang="en-US"/>
        </a:p>
      </dgm:t>
    </dgm:pt>
    <dgm:pt modelId="{4AE14A02-371E-4080-A087-D6394DFEEB44}">
      <dgm:prSet phldrT="[Text]"/>
      <dgm:spPr/>
      <dgm:t>
        <a:bodyPr/>
        <a:lstStyle/>
        <a:p>
          <a:r>
            <a:rPr lang="en-US">
              <a:latin typeface="Times New Roman" panose="02020603050405020304" pitchFamily="18" charset="0"/>
              <a:cs typeface="Times New Roman" panose="02020603050405020304" pitchFamily="18" charset="0"/>
            </a:rPr>
            <a:t> Mẫu proto, mẫu proto lần 2</a:t>
          </a:r>
        </a:p>
      </dgm:t>
    </dgm:pt>
    <dgm:pt modelId="{B2ADFF75-C61F-404A-9336-BD846200E003}" type="parTrans" cxnId="{7D1FA821-F362-42F5-9502-60F9F1A1A99A}">
      <dgm:prSet/>
      <dgm:spPr/>
      <dgm:t>
        <a:bodyPr/>
        <a:lstStyle/>
        <a:p>
          <a:endParaRPr lang="en-US"/>
        </a:p>
      </dgm:t>
    </dgm:pt>
    <dgm:pt modelId="{E23CFB00-22E3-45D6-B95B-6F89388877C4}" type="sibTrans" cxnId="{7D1FA821-F362-42F5-9502-60F9F1A1A99A}">
      <dgm:prSet/>
      <dgm:spPr/>
      <dgm:t>
        <a:bodyPr/>
        <a:lstStyle/>
        <a:p>
          <a:endParaRPr lang="en-US"/>
        </a:p>
      </dgm:t>
    </dgm:pt>
    <dgm:pt modelId="{6A5430D6-D102-449D-AA79-563B6DAB42D7}">
      <dgm:prSet phldrT="[Text]"/>
      <dgm:spPr/>
      <dgm:t>
        <a:bodyPr/>
        <a:lstStyle/>
        <a:p>
          <a:r>
            <a:rPr lang="en-US">
              <a:latin typeface="Times New Roman" panose="02020603050405020304" pitchFamily="18" charset="0"/>
              <a:cs typeface="Times New Roman" panose="02020603050405020304" pitchFamily="18" charset="0"/>
            </a:rPr>
            <a:t> Mẫu kiểm thông số</a:t>
          </a:r>
        </a:p>
      </dgm:t>
    </dgm:pt>
    <dgm:pt modelId="{3B436E94-6BFF-46A1-80E1-45BFBB2FA316}" type="parTrans" cxnId="{BCB84506-455D-4682-9CCC-34853E62D99F}">
      <dgm:prSet/>
      <dgm:spPr/>
      <dgm:t>
        <a:bodyPr/>
        <a:lstStyle/>
        <a:p>
          <a:endParaRPr lang="en-US"/>
        </a:p>
      </dgm:t>
    </dgm:pt>
    <dgm:pt modelId="{A94A0A22-35DE-4B63-B380-1B668F064AB9}" type="sibTrans" cxnId="{BCB84506-455D-4682-9CCC-34853E62D99F}">
      <dgm:prSet/>
      <dgm:spPr/>
      <dgm:t>
        <a:bodyPr/>
        <a:lstStyle/>
        <a:p>
          <a:endParaRPr lang="en-US"/>
        </a:p>
      </dgm:t>
    </dgm:pt>
    <dgm:pt modelId="{68CE6343-8DA5-4280-B647-90FAB95A5173}">
      <dgm:prSet phldrT="[Text]"/>
      <dgm:spPr/>
      <dgm:t>
        <a:bodyPr/>
        <a:lstStyle/>
        <a:p>
          <a:r>
            <a:rPr lang="en-US">
              <a:latin typeface="Times New Roman" panose="02020603050405020304" pitchFamily="18" charset="0"/>
              <a:cs typeface="Times New Roman" panose="02020603050405020304" pitchFamily="18" charset="0"/>
            </a:rPr>
            <a:t> Mẫu quảng cáo</a:t>
          </a:r>
        </a:p>
      </dgm:t>
    </dgm:pt>
    <dgm:pt modelId="{CFC1B296-37A4-47FC-AE06-509FDB72D16F}" type="parTrans" cxnId="{635F0005-128E-4FB3-8BBB-589FC05C1DEC}">
      <dgm:prSet/>
      <dgm:spPr/>
      <dgm:t>
        <a:bodyPr/>
        <a:lstStyle/>
        <a:p>
          <a:endParaRPr lang="en-US"/>
        </a:p>
      </dgm:t>
    </dgm:pt>
    <dgm:pt modelId="{F389574E-B650-4A66-ADEE-68C8747B697E}" type="sibTrans" cxnId="{635F0005-128E-4FB3-8BBB-589FC05C1DEC}">
      <dgm:prSet/>
      <dgm:spPr/>
      <dgm:t>
        <a:bodyPr/>
        <a:lstStyle/>
        <a:p>
          <a:endParaRPr lang="en-US"/>
        </a:p>
      </dgm:t>
    </dgm:pt>
    <dgm:pt modelId="{8A5B962F-CCD4-415A-975E-7B2C3E1E2A47}">
      <dgm:prSet phldrT="[Text]"/>
      <dgm:spPr/>
      <dgm:t>
        <a:bodyPr/>
        <a:lstStyle/>
        <a:p>
          <a:r>
            <a:rPr lang="en-US">
              <a:latin typeface="Times New Roman" panose="02020603050405020304" pitchFamily="18" charset="0"/>
              <a:cs typeface="Times New Roman" panose="02020603050405020304" pitchFamily="18" charset="0"/>
            </a:rPr>
            <a:t> Mẫu kiểm size</a:t>
          </a:r>
        </a:p>
      </dgm:t>
    </dgm:pt>
    <dgm:pt modelId="{195B8475-BACD-49EC-BB94-E6C424A60E2D}" type="parTrans" cxnId="{31C763DF-337B-40F8-B093-72CB101F0978}">
      <dgm:prSet/>
      <dgm:spPr/>
      <dgm:t>
        <a:bodyPr/>
        <a:lstStyle/>
        <a:p>
          <a:endParaRPr lang="en-US"/>
        </a:p>
      </dgm:t>
    </dgm:pt>
    <dgm:pt modelId="{A8E0CD30-2E1C-49F4-88BD-815441801DF2}" type="sibTrans" cxnId="{31C763DF-337B-40F8-B093-72CB101F0978}">
      <dgm:prSet/>
      <dgm:spPr/>
      <dgm:t>
        <a:bodyPr/>
        <a:lstStyle/>
        <a:p>
          <a:endParaRPr lang="en-US"/>
        </a:p>
      </dgm:t>
    </dgm:pt>
    <dgm:pt modelId="{414A8879-E085-405C-AC05-33B6B55DA045}">
      <dgm:prSet phldrT="[Text]"/>
      <dgm:spPr/>
      <dgm:t>
        <a:bodyPr/>
        <a:lstStyle/>
        <a:p>
          <a:r>
            <a:rPr lang="en-US">
              <a:latin typeface="Times New Roman" panose="02020603050405020304" pitchFamily="18" charset="0"/>
              <a:cs typeface="Times New Roman" panose="02020603050405020304" pitchFamily="18" charset="0"/>
            </a:rPr>
            <a:t> Mẫu lưu trữ</a:t>
          </a:r>
        </a:p>
      </dgm:t>
    </dgm:pt>
    <dgm:pt modelId="{448A6E9F-EB08-438B-BD8C-A5605F8553B8}" type="sibTrans" cxnId="{9BE74AEF-1C67-4E19-8F2D-0DD500319B8B}">
      <dgm:prSet/>
      <dgm:spPr/>
      <dgm:t>
        <a:bodyPr/>
        <a:lstStyle/>
        <a:p>
          <a:endParaRPr lang="en-US"/>
        </a:p>
      </dgm:t>
    </dgm:pt>
    <dgm:pt modelId="{4C3C2970-5F63-4B0C-A53B-AFA9ECB37A6F}" type="parTrans" cxnId="{9BE74AEF-1C67-4E19-8F2D-0DD500319B8B}">
      <dgm:prSet/>
      <dgm:spPr/>
      <dgm:t>
        <a:bodyPr/>
        <a:lstStyle/>
        <a:p>
          <a:endParaRPr lang="en-US"/>
        </a:p>
      </dgm:t>
    </dgm:pt>
    <dgm:pt modelId="{A34B3A1E-CE1D-4117-ACB5-274A257A7083}">
      <dgm:prSet phldrT="[Text]"/>
      <dgm:spPr/>
      <dgm:t>
        <a:bodyPr/>
        <a:lstStyle/>
        <a:p>
          <a:r>
            <a:rPr lang="en-US">
              <a:latin typeface="Times New Roman" panose="02020603050405020304" pitchFamily="18" charset="0"/>
              <a:cs typeface="Times New Roman" panose="02020603050405020304" pitchFamily="18" charset="0"/>
            </a:rPr>
            <a:t> Mẫu trên chuyền</a:t>
          </a:r>
        </a:p>
      </dgm:t>
    </dgm:pt>
    <dgm:pt modelId="{E305C6BF-6A4C-4F3D-9555-635BB0BCE9CB}" type="sibTrans" cxnId="{4EB38795-D581-4F61-B8E3-7B0A5F00B5E7}">
      <dgm:prSet/>
      <dgm:spPr/>
      <dgm:t>
        <a:bodyPr/>
        <a:lstStyle/>
        <a:p>
          <a:endParaRPr lang="en-US"/>
        </a:p>
      </dgm:t>
    </dgm:pt>
    <dgm:pt modelId="{033D4817-5ECE-4E36-AAA5-171EAD88FC95}" type="parTrans" cxnId="{4EB38795-D581-4F61-B8E3-7B0A5F00B5E7}">
      <dgm:prSet/>
      <dgm:spPr/>
      <dgm:t>
        <a:bodyPr/>
        <a:lstStyle/>
        <a:p>
          <a:endParaRPr lang="en-US"/>
        </a:p>
      </dgm:t>
    </dgm:pt>
    <dgm:pt modelId="{778029C6-3FF6-4148-B4DF-B5BD1D676C71}">
      <dgm:prSet phldrT="[Text]"/>
      <dgm:spPr/>
      <dgm:t>
        <a:bodyPr/>
        <a:lstStyle/>
        <a:p>
          <a:r>
            <a:rPr lang="en-US">
              <a:latin typeface="Times New Roman" panose="02020603050405020304" pitchFamily="18" charset="0"/>
              <a:cs typeface="Times New Roman" panose="02020603050405020304" pitchFamily="18" charset="0"/>
            </a:rPr>
            <a:t> Mẫu ánh màu</a:t>
          </a:r>
        </a:p>
      </dgm:t>
    </dgm:pt>
    <dgm:pt modelId="{72F261C3-48F5-4F38-A765-D7ADBC48965D}" type="sibTrans" cxnId="{E59B5FBA-FB7B-456A-A00D-E71CBD076A59}">
      <dgm:prSet/>
      <dgm:spPr/>
      <dgm:t>
        <a:bodyPr/>
        <a:lstStyle/>
        <a:p>
          <a:endParaRPr lang="en-US"/>
        </a:p>
      </dgm:t>
    </dgm:pt>
    <dgm:pt modelId="{D911A7DC-E7D3-4B91-98DB-7B8179A135C6}" type="parTrans" cxnId="{E59B5FBA-FB7B-456A-A00D-E71CBD076A59}">
      <dgm:prSet/>
      <dgm:spPr/>
      <dgm:t>
        <a:bodyPr/>
        <a:lstStyle/>
        <a:p>
          <a:endParaRPr lang="en-US"/>
        </a:p>
      </dgm:t>
    </dgm:pt>
    <dgm:pt modelId="{9547992E-5EDE-42F1-BF34-CC4B6EC6BB35}">
      <dgm:prSet phldrT="[Text]"/>
      <dgm:spPr/>
      <dgm:t>
        <a:bodyPr/>
        <a:lstStyle/>
        <a:p>
          <a:r>
            <a:rPr lang="en-US">
              <a:latin typeface="Times New Roman" panose="02020603050405020304" pitchFamily="18" charset="0"/>
              <a:cs typeface="Times New Roman" panose="02020603050405020304" pitchFamily="18" charset="0"/>
            </a:rPr>
            <a:t> Mẫu wash</a:t>
          </a:r>
        </a:p>
      </dgm:t>
    </dgm:pt>
    <dgm:pt modelId="{6B1AFBFE-B414-4A3E-88B7-73549683AFDB}" type="sibTrans" cxnId="{C7BDA642-FC47-4130-BB9E-E0E0217EB2AD}">
      <dgm:prSet/>
      <dgm:spPr/>
      <dgm:t>
        <a:bodyPr/>
        <a:lstStyle/>
        <a:p>
          <a:endParaRPr lang="en-US"/>
        </a:p>
      </dgm:t>
    </dgm:pt>
    <dgm:pt modelId="{DF9AF05E-1959-4886-B7AC-819F8E379626}" type="parTrans" cxnId="{C7BDA642-FC47-4130-BB9E-E0E0217EB2AD}">
      <dgm:prSet/>
      <dgm:spPr/>
      <dgm:t>
        <a:bodyPr/>
        <a:lstStyle/>
        <a:p>
          <a:endParaRPr lang="en-US"/>
        </a:p>
      </dgm:t>
    </dgm:pt>
    <dgm:pt modelId="{33540300-5227-4AFC-84AD-8307AAFDDD59}" type="pres">
      <dgm:prSet presAssocID="{EAE10D1A-67EF-451D-9FF6-6BA64B0DB3CF}" presName="Name0" presStyleCnt="0">
        <dgm:presLayoutVars>
          <dgm:dir/>
          <dgm:animLvl val="lvl"/>
          <dgm:resizeHandles/>
        </dgm:presLayoutVars>
      </dgm:prSet>
      <dgm:spPr/>
      <dgm:t>
        <a:bodyPr/>
        <a:lstStyle/>
        <a:p>
          <a:endParaRPr lang="en-US"/>
        </a:p>
      </dgm:t>
    </dgm:pt>
    <dgm:pt modelId="{AD783549-F837-487C-8457-0CCCD58AAC61}" type="pres">
      <dgm:prSet presAssocID="{6E8C134C-30D8-429D-B664-40B378E8D894}" presName="linNode" presStyleCnt="0"/>
      <dgm:spPr/>
    </dgm:pt>
    <dgm:pt modelId="{E04844FD-AB5E-4CE6-87D1-C8BB7C0F3889}" type="pres">
      <dgm:prSet presAssocID="{6E8C134C-30D8-429D-B664-40B378E8D894}" presName="parentShp" presStyleLbl="node1" presStyleIdx="0" presStyleCnt="2">
        <dgm:presLayoutVars>
          <dgm:bulletEnabled val="1"/>
        </dgm:presLayoutVars>
      </dgm:prSet>
      <dgm:spPr/>
      <dgm:t>
        <a:bodyPr/>
        <a:lstStyle/>
        <a:p>
          <a:endParaRPr lang="en-US"/>
        </a:p>
      </dgm:t>
    </dgm:pt>
    <dgm:pt modelId="{781C2725-D0BC-41DA-BD55-60BD6D2BD74E}" type="pres">
      <dgm:prSet presAssocID="{6E8C134C-30D8-429D-B664-40B378E8D894}" presName="childShp" presStyleLbl="bgAccFollowNode1" presStyleIdx="0" presStyleCnt="2">
        <dgm:presLayoutVars>
          <dgm:bulletEnabled val="1"/>
        </dgm:presLayoutVars>
      </dgm:prSet>
      <dgm:spPr/>
      <dgm:t>
        <a:bodyPr/>
        <a:lstStyle/>
        <a:p>
          <a:endParaRPr lang="en-US"/>
        </a:p>
      </dgm:t>
    </dgm:pt>
    <dgm:pt modelId="{07EC5CDD-17CD-4EB4-9049-6ABB05D797F0}" type="pres">
      <dgm:prSet presAssocID="{7DA795E2-C660-4224-A7A6-9000BE86DABE}" presName="spacing" presStyleCnt="0"/>
      <dgm:spPr/>
    </dgm:pt>
    <dgm:pt modelId="{B72F08CC-C661-414F-BEF4-80F9CC103EBD}" type="pres">
      <dgm:prSet presAssocID="{2B543CB0-71F1-42F0-BDB3-59A9DF297443}" presName="linNode" presStyleCnt="0"/>
      <dgm:spPr/>
    </dgm:pt>
    <dgm:pt modelId="{979AE316-3DC6-4F20-8C9C-0F218BE9B6B9}" type="pres">
      <dgm:prSet presAssocID="{2B543CB0-71F1-42F0-BDB3-59A9DF297443}" presName="parentShp" presStyleLbl="node1" presStyleIdx="1" presStyleCnt="2">
        <dgm:presLayoutVars>
          <dgm:bulletEnabled val="1"/>
        </dgm:presLayoutVars>
      </dgm:prSet>
      <dgm:spPr/>
      <dgm:t>
        <a:bodyPr/>
        <a:lstStyle/>
        <a:p>
          <a:endParaRPr lang="en-US"/>
        </a:p>
      </dgm:t>
    </dgm:pt>
    <dgm:pt modelId="{DFDE743A-887A-4DE1-80BC-092DB56D2F84}" type="pres">
      <dgm:prSet presAssocID="{2B543CB0-71F1-42F0-BDB3-59A9DF297443}" presName="childShp" presStyleLbl="bgAccFollowNode1" presStyleIdx="1" presStyleCnt="2">
        <dgm:presLayoutVars>
          <dgm:bulletEnabled val="1"/>
        </dgm:presLayoutVars>
      </dgm:prSet>
      <dgm:spPr/>
      <dgm:t>
        <a:bodyPr/>
        <a:lstStyle/>
        <a:p>
          <a:endParaRPr lang="en-US"/>
        </a:p>
      </dgm:t>
    </dgm:pt>
  </dgm:ptLst>
  <dgm:cxnLst>
    <dgm:cxn modelId="{BCB84506-455D-4682-9CCC-34853E62D99F}" srcId="{6E8C134C-30D8-429D-B664-40B378E8D894}" destId="{6A5430D6-D102-449D-AA79-563B6DAB42D7}" srcOrd="2" destOrd="0" parTransId="{3B436E94-6BFF-46A1-80E1-45BFBB2FA316}" sibTransId="{A94A0A22-35DE-4B63-B380-1B668F064AB9}"/>
    <dgm:cxn modelId="{3014838F-593A-43A4-9212-D03AE4831953}" srcId="{EAE10D1A-67EF-451D-9FF6-6BA64B0DB3CF}" destId="{2B543CB0-71F1-42F0-BDB3-59A9DF297443}" srcOrd="1" destOrd="0" parTransId="{16A7B3C1-8407-4328-80B3-9E6BFEE5E624}" sibTransId="{69013DE5-BC3A-4418-A439-B74107BE415A}"/>
    <dgm:cxn modelId="{097DE072-945D-4178-BAB4-4E43CCD9A313}" type="presOf" srcId="{6E8C134C-30D8-429D-B664-40B378E8D894}" destId="{E04844FD-AB5E-4CE6-87D1-C8BB7C0F3889}" srcOrd="0" destOrd="0" presId="urn:microsoft.com/office/officeart/2005/8/layout/vList6"/>
    <dgm:cxn modelId="{70620D6C-2584-4497-890E-435DE03D3909}" type="presOf" srcId="{A34B3A1E-CE1D-4117-ACB5-274A257A7083}" destId="{DFDE743A-887A-4DE1-80BC-092DB56D2F84}" srcOrd="0" destOrd="3" presId="urn:microsoft.com/office/officeart/2005/8/layout/vList6"/>
    <dgm:cxn modelId="{BEA1CFB5-FB68-461F-939D-E459F817628D}" type="presOf" srcId="{2B543CB0-71F1-42F0-BDB3-59A9DF297443}" destId="{979AE316-3DC6-4F20-8C9C-0F218BE9B6B9}" srcOrd="0" destOrd="0" presId="urn:microsoft.com/office/officeart/2005/8/layout/vList6"/>
    <dgm:cxn modelId="{366B1CC6-CD8E-4008-9308-55670EA156D4}" type="presOf" srcId="{778029C6-3FF6-4148-B4DF-B5BD1D676C71}" destId="{DFDE743A-887A-4DE1-80BC-092DB56D2F84}" srcOrd="0" destOrd="2" presId="urn:microsoft.com/office/officeart/2005/8/layout/vList6"/>
    <dgm:cxn modelId="{4C8A2B99-7331-4C3E-94EA-DDDFE1A70A9B}" type="presOf" srcId="{2A77370B-0E55-4FE3-87C5-1119F4EF7269}" destId="{781C2725-D0BC-41DA-BD55-60BD6D2BD74E}" srcOrd="0" destOrd="0" presId="urn:microsoft.com/office/officeart/2005/8/layout/vList6"/>
    <dgm:cxn modelId="{C246BC44-7F16-4F28-A1BF-2DFFDDCA2B29}" type="presOf" srcId="{9547992E-5EDE-42F1-BF34-CC4B6EC6BB35}" destId="{DFDE743A-887A-4DE1-80BC-092DB56D2F84}" srcOrd="0" destOrd="1" presId="urn:microsoft.com/office/officeart/2005/8/layout/vList6"/>
    <dgm:cxn modelId="{4EB38795-D581-4F61-B8E3-7B0A5F00B5E7}" srcId="{2B543CB0-71F1-42F0-BDB3-59A9DF297443}" destId="{A34B3A1E-CE1D-4117-ACB5-274A257A7083}" srcOrd="3" destOrd="0" parTransId="{033D4817-5ECE-4E36-AAA5-171EAD88FC95}" sibTransId="{E305C6BF-6A4C-4F3D-9555-635BB0BCE9CB}"/>
    <dgm:cxn modelId="{9ECD8A03-072C-4031-94DA-17C78305057F}" type="presOf" srcId="{8BF923FF-0A68-4E2D-93A2-C00C9808313B}" destId="{781C2725-D0BC-41DA-BD55-60BD6D2BD74E}" srcOrd="0" destOrd="5" presId="urn:microsoft.com/office/officeart/2005/8/layout/vList6"/>
    <dgm:cxn modelId="{B032CAD0-86C5-4412-A71F-3F08D8CEA13F}" srcId="{EAE10D1A-67EF-451D-9FF6-6BA64B0DB3CF}" destId="{6E8C134C-30D8-429D-B664-40B378E8D894}" srcOrd="0" destOrd="0" parTransId="{F9E86B10-5483-41CF-A7F2-42D4B5E7E8E1}" sibTransId="{7DA795E2-C660-4224-A7A6-9000BE86DABE}"/>
    <dgm:cxn modelId="{C7BDA642-FC47-4130-BB9E-E0E0217EB2AD}" srcId="{2B543CB0-71F1-42F0-BDB3-59A9DF297443}" destId="{9547992E-5EDE-42F1-BF34-CC4B6EC6BB35}" srcOrd="1" destOrd="0" parTransId="{DF9AF05E-1959-4886-B7AC-819F8E379626}" sibTransId="{6B1AFBFE-B414-4A3E-88B7-73549683AFDB}"/>
    <dgm:cxn modelId="{49EE646A-9E93-4104-8C9E-B58A4371D398}" type="presOf" srcId="{6A5430D6-D102-449D-AA79-563B6DAB42D7}" destId="{781C2725-D0BC-41DA-BD55-60BD6D2BD74E}" srcOrd="0" destOrd="2" presId="urn:microsoft.com/office/officeart/2005/8/layout/vList6"/>
    <dgm:cxn modelId="{ACDEEF7E-AC5C-4360-BF2A-7242AA9B3AF7}" srcId="{2B543CB0-71F1-42F0-BDB3-59A9DF297443}" destId="{1C93BF63-892E-4F19-9410-6406E889137D}" srcOrd="0" destOrd="0" parTransId="{3AEE083A-E843-4763-BA90-29746829C79E}" sibTransId="{2DC4FD5A-7AA9-4884-B7C7-4084EA0755BB}"/>
    <dgm:cxn modelId="{4EF644E3-3BCE-4B0A-9796-CFBEC28B7945}" type="presOf" srcId="{68CE6343-8DA5-4280-B647-90FAB95A5173}" destId="{781C2725-D0BC-41DA-BD55-60BD6D2BD74E}" srcOrd="0" destOrd="3" presId="urn:microsoft.com/office/officeart/2005/8/layout/vList6"/>
    <dgm:cxn modelId="{635F0005-128E-4FB3-8BBB-589FC05C1DEC}" srcId="{6E8C134C-30D8-429D-B664-40B378E8D894}" destId="{68CE6343-8DA5-4280-B647-90FAB95A5173}" srcOrd="3" destOrd="0" parTransId="{CFC1B296-37A4-47FC-AE06-509FDB72D16F}" sibTransId="{F389574E-B650-4A66-ADEE-68C8747B697E}"/>
    <dgm:cxn modelId="{7D1FA821-F362-42F5-9502-60F9F1A1A99A}" srcId="{6E8C134C-30D8-429D-B664-40B378E8D894}" destId="{4AE14A02-371E-4080-A087-D6394DFEEB44}" srcOrd="1" destOrd="0" parTransId="{B2ADFF75-C61F-404A-9336-BD846200E003}" sibTransId="{E23CFB00-22E3-45D6-B95B-6F89388877C4}"/>
    <dgm:cxn modelId="{E175DACC-A91D-4436-A4D8-864A785DDEE2}" srcId="{6E8C134C-30D8-429D-B664-40B378E8D894}" destId="{2A77370B-0E55-4FE3-87C5-1119F4EF7269}" srcOrd="0" destOrd="0" parTransId="{AC0F5766-F69C-4227-A95D-4852DA52D7EB}" sibTransId="{2CD398CC-C567-4DFB-89C0-593F09012FB8}"/>
    <dgm:cxn modelId="{52B1AD14-38FE-44C3-9485-40E71A6B8942}" type="presOf" srcId="{4AE14A02-371E-4080-A087-D6394DFEEB44}" destId="{781C2725-D0BC-41DA-BD55-60BD6D2BD74E}" srcOrd="0" destOrd="1" presId="urn:microsoft.com/office/officeart/2005/8/layout/vList6"/>
    <dgm:cxn modelId="{3D918928-8D3B-4DFF-89CF-6333853DFBA3}" type="presOf" srcId="{414A8879-E085-405C-AC05-33B6B55DA045}" destId="{DFDE743A-887A-4DE1-80BC-092DB56D2F84}" srcOrd="0" destOrd="4" presId="urn:microsoft.com/office/officeart/2005/8/layout/vList6"/>
    <dgm:cxn modelId="{DBB50E61-F9A7-487F-8A57-78835615E3C4}" type="presOf" srcId="{EAE10D1A-67EF-451D-9FF6-6BA64B0DB3CF}" destId="{33540300-5227-4AFC-84AD-8307AAFDDD59}" srcOrd="0" destOrd="0" presId="urn:microsoft.com/office/officeart/2005/8/layout/vList6"/>
    <dgm:cxn modelId="{E59B5FBA-FB7B-456A-A00D-E71CBD076A59}" srcId="{2B543CB0-71F1-42F0-BDB3-59A9DF297443}" destId="{778029C6-3FF6-4148-B4DF-B5BD1D676C71}" srcOrd="2" destOrd="0" parTransId="{D911A7DC-E7D3-4B91-98DB-7B8179A135C6}" sibTransId="{72F261C3-48F5-4F38-A765-D7ADBC48965D}"/>
    <dgm:cxn modelId="{9BE74AEF-1C67-4E19-8F2D-0DD500319B8B}" srcId="{2B543CB0-71F1-42F0-BDB3-59A9DF297443}" destId="{414A8879-E085-405C-AC05-33B6B55DA045}" srcOrd="4" destOrd="0" parTransId="{4C3C2970-5F63-4B0C-A53B-AFA9ECB37A6F}" sibTransId="{448A6E9F-EB08-438B-BD8C-A5605F8553B8}"/>
    <dgm:cxn modelId="{484EF439-1928-4BD1-A00F-D022A3CE2F02}" type="presOf" srcId="{8A5B962F-CCD4-415A-975E-7B2C3E1E2A47}" destId="{781C2725-D0BC-41DA-BD55-60BD6D2BD74E}" srcOrd="0" destOrd="4" presId="urn:microsoft.com/office/officeart/2005/8/layout/vList6"/>
    <dgm:cxn modelId="{8BCED009-66CA-4116-AFF9-8A0C314ED110}" type="presOf" srcId="{1C93BF63-892E-4F19-9410-6406E889137D}" destId="{DFDE743A-887A-4DE1-80BC-092DB56D2F84}" srcOrd="0" destOrd="0" presId="urn:microsoft.com/office/officeart/2005/8/layout/vList6"/>
    <dgm:cxn modelId="{CCA03ED4-C9C0-4C93-A1C7-3145A0020B74}" srcId="{6E8C134C-30D8-429D-B664-40B378E8D894}" destId="{8BF923FF-0A68-4E2D-93A2-C00C9808313B}" srcOrd="5" destOrd="0" parTransId="{4AAF1CE4-98F8-45C9-B290-DBCAB6EA74EC}" sibTransId="{27663DC6-6610-481C-9791-8C01826E9978}"/>
    <dgm:cxn modelId="{31C763DF-337B-40F8-B093-72CB101F0978}" srcId="{6E8C134C-30D8-429D-B664-40B378E8D894}" destId="{8A5B962F-CCD4-415A-975E-7B2C3E1E2A47}" srcOrd="4" destOrd="0" parTransId="{195B8475-BACD-49EC-BB94-E6C424A60E2D}" sibTransId="{A8E0CD30-2E1C-49F4-88BD-815441801DF2}"/>
    <dgm:cxn modelId="{A58CCA54-3E5F-422D-AF46-DE820B22F6C9}" type="presParOf" srcId="{33540300-5227-4AFC-84AD-8307AAFDDD59}" destId="{AD783549-F837-487C-8457-0CCCD58AAC61}" srcOrd="0" destOrd="0" presId="urn:microsoft.com/office/officeart/2005/8/layout/vList6"/>
    <dgm:cxn modelId="{92A720E0-9E33-4E47-BF49-4CCF5A9FB128}" type="presParOf" srcId="{AD783549-F837-487C-8457-0CCCD58AAC61}" destId="{E04844FD-AB5E-4CE6-87D1-C8BB7C0F3889}" srcOrd="0" destOrd="0" presId="urn:microsoft.com/office/officeart/2005/8/layout/vList6"/>
    <dgm:cxn modelId="{B7E30FB4-0780-4D31-B68D-AF3853F14D0E}" type="presParOf" srcId="{AD783549-F837-487C-8457-0CCCD58AAC61}" destId="{781C2725-D0BC-41DA-BD55-60BD6D2BD74E}" srcOrd="1" destOrd="0" presId="urn:microsoft.com/office/officeart/2005/8/layout/vList6"/>
    <dgm:cxn modelId="{9106A24E-B798-43CF-B6DC-4FB44BB28F0D}" type="presParOf" srcId="{33540300-5227-4AFC-84AD-8307AAFDDD59}" destId="{07EC5CDD-17CD-4EB4-9049-6ABB05D797F0}" srcOrd="1" destOrd="0" presId="urn:microsoft.com/office/officeart/2005/8/layout/vList6"/>
    <dgm:cxn modelId="{572A0BFA-F583-4A4F-881E-07639D9D90EB}" type="presParOf" srcId="{33540300-5227-4AFC-84AD-8307AAFDDD59}" destId="{B72F08CC-C661-414F-BEF4-80F9CC103EBD}" srcOrd="2" destOrd="0" presId="urn:microsoft.com/office/officeart/2005/8/layout/vList6"/>
    <dgm:cxn modelId="{987206CC-E5ED-4549-AA2A-92A38A59D8B5}" type="presParOf" srcId="{B72F08CC-C661-414F-BEF4-80F9CC103EBD}" destId="{979AE316-3DC6-4F20-8C9C-0F218BE9B6B9}" srcOrd="0" destOrd="0" presId="urn:microsoft.com/office/officeart/2005/8/layout/vList6"/>
    <dgm:cxn modelId="{E1038FDF-BABF-47C1-935A-88529067F98E}" type="presParOf" srcId="{B72F08CC-C661-414F-BEF4-80F9CC103EBD}" destId="{DFDE743A-887A-4DE1-80BC-092DB56D2F84}" srcOrd="1" destOrd="0" presId="urn:microsoft.com/office/officeart/2005/8/layout/vList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44910E-5B4F-4931-9D5E-35F03177684C}">
      <dsp:nvSpPr>
        <dsp:cNvPr id="0" name=""/>
        <dsp:cNvSpPr/>
      </dsp:nvSpPr>
      <dsp:spPr>
        <a:xfrm rot="5400000">
          <a:off x="304083" y="689906"/>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BCCB41C-12D5-44E3-8F82-70C95D1210D7}">
      <dsp:nvSpPr>
        <dsp:cNvPr id="0" name=""/>
        <dsp:cNvSpPr/>
      </dsp:nvSpPr>
      <dsp:spPr>
        <a:xfrm>
          <a:off x="97294" y="18267"/>
          <a:ext cx="1112489"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Marketing Merchandiser</a:t>
          </a:r>
        </a:p>
      </dsp:txBody>
      <dsp:txXfrm>
        <a:off x="132152" y="53125"/>
        <a:ext cx="1042773" cy="644222"/>
      </dsp:txXfrm>
    </dsp:sp>
    <dsp:sp modelId="{0FB4C3C5-7945-48F9-8FBA-02B171E1BBD5}">
      <dsp:nvSpPr>
        <dsp:cNvPr id="0" name=""/>
        <dsp:cNvSpPr/>
      </dsp:nvSpPr>
      <dsp:spPr>
        <a:xfrm>
          <a:off x="1196622" y="105682"/>
          <a:ext cx="2674835"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QLĐH chuyên trách về thương mại</a:t>
          </a:r>
        </a:p>
      </dsp:txBody>
      <dsp:txXfrm>
        <a:off x="1196622" y="105682"/>
        <a:ext cx="2674835" cy="577036"/>
      </dsp:txXfrm>
    </dsp:sp>
    <dsp:sp modelId="{60506550-65CA-4A0A-BBFE-530ABA70A240}">
      <dsp:nvSpPr>
        <dsp:cNvPr id="0" name=""/>
        <dsp:cNvSpPr/>
      </dsp:nvSpPr>
      <dsp:spPr>
        <a:xfrm rot="5400000">
          <a:off x="1654978" y="1491894"/>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06AE3BD-A333-4409-8D8E-37DEA98B5C89}">
      <dsp:nvSpPr>
        <dsp:cNvPr id="0" name=""/>
        <dsp:cNvSpPr/>
      </dsp:nvSpPr>
      <dsp:spPr>
        <a:xfrm>
          <a:off x="1429080" y="820255"/>
          <a:ext cx="1150707"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Head Merchandiser </a:t>
          </a:r>
        </a:p>
      </dsp:txBody>
      <dsp:txXfrm>
        <a:off x="1463938" y="855113"/>
        <a:ext cx="1080991" cy="644222"/>
      </dsp:txXfrm>
    </dsp:sp>
    <dsp:sp modelId="{C11B5129-735E-4813-9755-4BEE183BE37B}">
      <dsp:nvSpPr>
        <dsp:cNvPr id="0" name=""/>
        <dsp:cNvSpPr/>
      </dsp:nvSpPr>
      <dsp:spPr>
        <a:xfrm>
          <a:off x="2558243" y="905928"/>
          <a:ext cx="2817072"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 QLĐH ở cấp bậc giám đốc bộ phận, chi nhánh</a:t>
          </a:r>
        </a:p>
      </dsp:txBody>
      <dsp:txXfrm>
        <a:off x="2558243" y="905928"/>
        <a:ext cx="2817072" cy="577036"/>
      </dsp:txXfrm>
    </dsp:sp>
    <dsp:sp modelId="{C8A3D2A8-1286-4B64-AA39-554293419DDC}">
      <dsp:nvSpPr>
        <dsp:cNvPr id="0" name=""/>
        <dsp:cNvSpPr/>
      </dsp:nvSpPr>
      <dsp:spPr>
        <a:xfrm rot="5400000">
          <a:off x="2977471" y="2293883"/>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B7A331-650F-4451-821B-27D0B2B84F18}">
      <dsp:nvSpPr>
        <dsp:cNvPr id="0" name=""/>
        <dsp:cNvSpPr/>
      </dsp:nvSpPr>
      <dsp:spPr>
        <a:xfrm>
          <a:off x="2760865" y="1622243"/>
          <a:ext cx="1132123"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Senior Merchandiser</a:t>
          </a:r>
        </a:p>
      </dsp:txBody>
      <dsp:txXfrm>
        <a:off x="2795723" y="1657101"/>
        <a:ext cx="1062407" cy="644222"/>
      </dsp:txXfrm>
    </dsp:sp>
    <dsp:sp modelId="{9D1DDDEE-AC85-408D-923F-ED1C89A192A3}">
      <dsp:nvSpPr>
        <dsp:cNvPr id="0" name=""/>
        <dsp:cNvSpPr/>
      </dsp:nvSpPr>
      <dsp:spPr>
        <a:xfrm>
          <a:off x="3852911" y="1707916"/>
          <a:ext cx="1958310"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 QLĐH ở cấp bậc trưởng nhóm</a:t>
          </a:r>
        </a:p>
      </dsp:txBody>
      <dsp:txXfrm>
        <a:off x="3852911" y="1707916"/>
        <a:ext cx="1958310" cy="577036"/>
      </dsp:txXfrm>
    </dsp:sp>
    <dsp:sp modelId="{6B30B1A6-554C-42EE-818C-470BBB498D4A}">
      <dsp:nvSpPr>
        <dsp:cNvPr id="0" name=""/>
        <dsp:cNvSpPr/>
      </dsp:nvSpPr>
      <dsp:spPr>
        <a:xfrm>
          <a:off x="4006923" y="2424232"/>
          <a:ext cx="1148871"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Junior Merchandiser</a:t>
          </a:r>
        </a:p>
      </dsp:txBody>
      <dsp:txXfrm>
        <a:off x="4041781" y="2459090"/>
        <a:ext cx="1079155" cy="644222"/>
      </dsp:txXfrm>
    </dsp:sp>
    <dsp:sp modelId="{92B87FD6-077F-4CD8-B9BC-3C4B1ED876AC}">
      <dsp:nvSpPr>
        <dsp:cNvPr id="0" name=""/>
        <dsp:cNvSpPr/>
      </dsp:nvSpPr>
      <dsp:spPr>
        <a:xfrm>
          <a:off x="5074380" y="2483528"/>
          <a:ext cx="1141781"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QLĐH ở cấp độ nhânviên</a:t>
          </a:r>
        </a:p>
      </dsp:txBody>
      <dsp:txXfrm>
        <a:off x="5074380" y="2483528"/>
        <a:ext cx="1141781" cy="5770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7A5467-B988-46D6-8ED0-C4A4FBD8757C}">
      <dsp:nvSpPr>
        <dsp:cNvPr id="0" name=""/>
        <dsp:cNvSpPr/>
      </dsp:nvSpPr>
      <dsp:spPr>
        <a:xfrm>
          <a:off x="1253988" y="4809"/>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Xác định nhu cầu</a:t>
          </a:r>
        </a:p>
      </dsp:txBody>
      <dsp:txXfrm>
        <a:off x="1267362" y="18183"/>
        <a:ext cx="1799785" cy="429885"/>
      </dsp:txXfrm>
    </dsp:sp>
    <dsp:sp modelId="{778105EC-6A01-458A-B351-32FE38A242B7}">
      <dsp:nvSpPr>
        <dsp:cNvPr id="0" name=""/>
        <dsp:cNvSpPr/>
      </dsp:nvSpPr>
      <dsp:spPr>
        <a:xfrm rot="5400000">
          <a:off x="2081636" y="472858"/>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89982"/>
        <a:ext cx="123291" cy="119866"/>
      </dsp:txXfrm>
    </dsp:sp>
    <dsp:sp modelId="{44157F22-016F-4223-A39C-B5A0FF235FC1}">
      <dsp:nvSpPr>
        <dsp:cNvPr id="0" name=""/>
        <dsp:cNvSpPr/>
      </dsp:nvSpPr>
      <dsp:spPr>
        <a:xfrm>
          <a:off x="1253988" y="689759"/>
          <a:ext cx="1826533" cy="63816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Tìm kiếm nhà cung cấp</a:t>
          </a:r>
        </a:p>
      </dsp:txBody>
      <dsp:txXfrm>
        <a:off x="1272679" y="708450"/>
        <a:ext cx="1789151" cy="600785"/>
      </dsp:txXfrm>
    </dsp:sp>
    <dsp:sp modelId="{42EAC8F1-8A3D-4350-9653-92A575DB7BC6}">
      <dsp:nvSpPr>
        <dsp:cNvPr id="0" name=""/>
        <dsp:cNvSpPr/>
      </dsp:nvSpPr>
      <dsp:spPr>
        <a:xfrm rot="5400000">
          <a:off x="2081636" y="13393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1356467"/>
        <a:ext cx="123291" cy="119866"/>
      </dsp:txXfrm>
    </dsp:sp>
    <dsp:sp modelId="{860B376A-15AC-4822-BC9D-1BCDD8A92D6A}">
      <dsp:nvSpPr>
        <dsp:cNvPr id="0" name=""/>
        <dsp:cNvSpPr/>
      </dsp:nvSpPr>
      <dsp:spPr>
        <a:xfrm>
          <a:off x="1253988" y="15562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Đánh giá nhà cung cấp</a:t>
          </a:r>
        </a:p>
      </dsp:txBody>
      <dsp:txXfrm>
        <a:off x="1267362" y="1569618"/>
        <a:ext cx="1799785" cy="429885"/>
      </dsp:txXfrm>
    </dsp:sp>
    <dsp:sp modelId="{B6793D25-108E-412E-B716-C7AE4339EA37}">
      <dsp:nvSpPr>
        <dsp:cNvPr id="0" name=""/>
        <dsp:cNvSpPr/>
      </dsp:nvSpPr>
      <dsp:spPr>
        <a:xfrm rot="5400000">
          <a:off x="2081636" y="202429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2041417"/>
        <a:ext cx="123291" cy="119866"/>
      </dsp:txXfrm>
    </dsp:sp>
    <dsp:sp modelId="{53CAF905-3AE3-4204-B286-F59D14B8C903}">
      <dsp:nvSpPr>
        <dsp:cNvPr id="0" name=""/>
        <dsp:cNvSpPr/>
      </dsp:nvSpPr>
      <dsp:spPr>
        <a:xfrm>
          <a:off x="1253988" y="22411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Lựa chọn NCC tiềm năng</a:t>
          </a:r>
        </a:p>
      </dsp:txBody>
      <dsp:txXfrm>
        <a:off x="1267362" y="2254568"/>
        <a:ext cx="1799785" cy="429885"/>
      </dsp:txXfrm>
    </dsp:sp>
    <dsp:sp modelId="{2B764478-76F5-4AB6-A4D0-E356210D312F}">
      <dsp:nvSpPr>
        <dsp:cNvPr id="0" name=""/>
        <dsp:cNvSpPr/>
      </dsp:nvSpPr>
      <dsp:spPr>
        <a:xfrm rot="5400000">
          <a:off x="2081636" y="27092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2726367"/>
        <a:ext cx="123291" cy="119866"/>
      </dsp:txXfrm>
    </dsp:sp>
    <dsp:sp modelId="{5064E4BD-10E0-49CA-9AB4-0E473919A45A}">
      <dsp:nvSpPr>
        <dsp:cNvPr id="0" name=""/>
        <dsp:cNvSpPr/>
      </dsp:nvSpPr>
      <dsp:spPr>
        <a:xfrm>
          <a:off x="1253988" y="29261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Gửi mẫu vải, TCKT NPL, mẫu lay out NPL</a:t>
          </a:r>
        </a:p>
      </dsp:txBody>
      <dsp:txXfrm>
        <a:off x="1267362" y="2939518"/>
        <a:ext cx="1799785" cy="429885"/>
      </dsp:txXfrm>
    </dsp:sp>
    <dsp:sp modelId="{01DE57C8-B6D7-4CF7-ABF2-3C24FBBAB2E9}">
      <dsp:nvSpPr>
        <dsp:cNvPr id="0" name=""/>
        <dsp:cNvSpPr/>
      </dsp:nvSpPr>
      <dsp:spPr>
        <a:xfrm rot="5400000">
          <a:off x="2081636" y="339419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3411317"/>
        <a:ext cx="123291" cy="119866"/>
      </dsp:txXfrm>
    </dsp:sp>
    <dsp:sp modelId="{1D7470D3-1D08-4812-87D2-8DA6379B639A}">
      <dsp:nvSpPr>
        <dsp:cNvPr id="0" name=""/>
        <dsp:cNvSpPr/>
      </dsp:nvSpPr>
      <dsp:spPr>
        <a:xfrm>
          <a:off x="1253988" y="36110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So sánh các nhà cung cấp</a:t>
          </a:r>
        </a:p>
      </dsp:txBody>
      <dsp:txXfrm>
        <a:off x="1267362" y="3624468"/>
        <a:ext cx="1799785" cy="429885"/>
      </dsp:txXfrm>
    </dsp:sp>
    <dsp:sp modelId="{13699B50-7669-4CCE-9358-5A10164EC6CA}">
      <dsp:nvSpPr>
        <dsp:cNvPr id="0" name=""/>
        <dsp:cNvSpPr/>
      </dsp:nvSpPr>
      <dsp:spPr>
        <a:xfrm rot="5400000">
          <a:off x="2081636" y="40791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096267"/>
        <a:ext cx="123291" cy="119866"/>
      </dsp:txXfrm>
    </dsp:sp>
    <dsp:sp modelId="{094195C0-0D05-4695-AD1F-8F4B0A61DC89}">
      <dsp:nvSpPr>
        <dsp:cNvPr id="0" name=""/>
        <dsp:cNvSpPr/>
      </dsp:nvSpPr>
      <dsp:spPr>
        <a:xfrm>
          <a:off x="1253988" y="42960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Gửi cho sếp/khách hàng duyệt</a:t>
          </a:r>
        </a:p>
      </dsp:txBody>
      <dsp:txXfrm>
        <a:off x="1267362" y="4309418"/>
        <a:ext cx="1799785" cy="429885"/>
      </dsp:txXfrm>
    </dsp:sp>
    <dsp:sp modelId="{C1F54E27-EEBF-423C-B7A5-A67F8229B1D1}">
      <dsp:nvSpPr>
        <dsp:cNvPr id="0" name=""/>
        <dsp:cNvSpPr/>
      </dsp:nvSpPr>
      <dsp:spPr>
        <a:xfrm rot="5400000">
          <a:off x="2081636" y="4764094"/>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781218"/>
        <a:ext cx="123291" cy="119866"/>
      </dsp:txXfrm>
    </dsp:sp>
    <dsp:sp modelId="{F462C938-697B-494A-BBCF-2FA0821C008B}">
      <dsp:nvSpPr>
        <dsp:cNvPr id="0" name=""/>
        <dsp:cNvSpPr/>
      </dsp:nvSpPr>
      <dsp:spPr>
        <a:xfrm>
          <a:off x="1253988" y="49809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Lựa chọn nhà cung cấp chính thức</a:t>
          </a:r>
        </a:p>
      </dsp:txBody>
      <dsp:txXfrm>
        <a:off x="1267362" y="4994368"/>
        <a:ext cx="1799785" cy="42988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1C2725-D0BC-41DA-BD55-60BD6D2BD74E}">
      <dsp:nvSpPr>
        <dsp:cNvPr id="0" name=""/>
        <dsp:cNvSpPr/>
      </dsp:nvSpPr>
      <dsp:spPr>
        <a:xfrm>
          <a:off x="2537459" y="475"/>
          <a:ext cx="3806190" cy="1854654"/>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gốc</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proto, mẫu proto lần 2</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kiểm thông số</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quảng cáo</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kiểm size</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tiền sản xuất</a:t>
          </a:r>
        </a:p>
      </dsp:txBody>
      <dsp:txXfrm>
        <a:off x="2537459" y="232307"/>
        <a:ext cx="3110695" cy="1390990"/>
      </dsp:txXfrm>
    </dsp:sp>
    <dsp:sp modelId="{E04844FD-AB5E-4CE6-87D1-C8BB7C0F3889}">
      <dsp:nvSpPr>
        <dsp:cNvPr id="0" name=""/>
        <dsp:cNvSpPr/>
      </dsp:nvSpPr>
      <dsp:spPr>
        <a:xfrm>
          <a:off x="0" y="475"/>
          <a:ext cx="2537460" cy="18546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Giai đoạn phát triển đơn hàng ( Mẫu phát triển)</a:t>
          </a:r>
        </a:p>
      </dsp:txBody>
      <dsp:txXfrm>
        <a:off x="90537" y="91012"/>
        <a:ext cx="2356386" cy="1673580"/>
      </dsp:txXfrm>
    </dsp:sp>
    <dsp:sp modelId="{DFDE743A-887A-4DE1-80BC-092DB56D2F84}">
      <dsp:nvSpPr>
        <dsp:cNvPr id="0" name=""/>
        <dsp:cNvSpPr/>
      </dsp:nvSpPr>
      <dsp:spPr>
        <a:xfrm>
          <a:off x="2537459" y="2040595"/>
          <a:ext cx="3806190" cy="1854654"/>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thử nghiệm</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wash</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ánh màu</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trên chuyền</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lưu trữ</a:t>
          </a:r>
        </a:p>
      </dsp:txBody>
      <dsp:txXfrm>
        <a:off x="2537459" y="2272427"/>
        <a:ext cx="3110695" cy="1390990"/>
      </dsp:txXfrm>
    </dsp:sp>
    <dsp:sp modelId="{979AE316-3DC6-4F20-8C9C-0F218BE9B6B9}">
      <dsp:nvSpPr>
        <dsp:cNvPr id="0" name=""/>
        <dsp:cNvSpPr/>
      </dsp:nvSpPr>
      <dsp:spPr>
        <a:xfrm>
          <a:off x="0" y="2040595"/>
          <a:ext cx="2537460" cy="18546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Giai đoạn sản xuất đơn hàng (Mẫu sản xuất)</a:t>
          </a:r>
        </a:p>
      </dsp:txBody>
      <dsp:txXfrm>
        <a:off x="90537" y="2131132"/>
        <a:ext cx="2356386" cy="1673580"/>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15A2A-E62E-429E-B255-922143674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8259</TotalTime>
  <Pages>1</Pages>
  <Words>9887</Words>
  <Characters>56360</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 Hien</cp:lastModifiedBy>
  <cp:revision>8</cp:revision>
  <dcterms:created xsi:type="dcterms:W3CDTF">2014-09-09T09:33:00Z</dcterms:created>
  <dcterms:modified xsi:type="dcterms:W3CDTF">2020-05-07T08:38:00Z</dcterms:modified>
</cp:coreProperties>
</file>